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1FE34" w14:textId="77777777" w:rsidR="00DD2E18" w:rsidRPr="0099069F" w:rsidRDefault="00DD2E18" w:rsidP="00DD2E18">
      <w:pPr>
        <w:jc w:val="center"/>
        <w:rPr>
          <w:rFonts w:ascii="Arial" w:hAnsi="Arial" w:cs="Arial"/>
          <w:b/>
          <w:sz w:val="22"/>
        </w:rPr>
      </w:pPr>
      <w:r w:rsidRPr="0099069F">
        <w:rPr>
          <w:rFonts w:ascii="Arial" w:hAnsi="Arial" w:cs="Arial"/>
          <w:b/>
          <w:noProof/>
          <w:sz w:val="22"/>
          <w:lang w:eastAsia="en-NZ"/>
        </w:rPr>
        <w:drawing>
          <wp:inline distT="0" distB="0" distL="0" distR="0" wp14:anchorId="713763C1" wp14:editId="74FAE99B">
            <wp:extent cx="2164080" cy="15697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1D2AE" w14:textId="77777777" w:rsidR="00DD2E18" w:rsidRPr="0099069F" w:rsidRDefault="00DD2E18" w:rsidP="00DD2E18">
      <w:pPr>
        <w:spacing w:line="720" w:lineRule="auto"/>
        <w:jc w:val="center"/>
        <w:rPr>
          <w:rFonts w:ascii="Arial" w:hAnsi="Arial" w:cs="Arial"/>
          <w:b/>
          <w:caps/>
          <w:sz w:val="22"/>
        </w:rPr>
      </w:pPr>
      <w:r w:rsidRPr="0099069F">
        <w:rPr>
          <w:rFonts w:ascii="Arial" w:hAnsi="Arial" w:cs="Arial"/>
          <w:b/>
          <w:caps/>
          <w:sz w:val="22"/>
        </w:rPr>
        <w:t>Position Description</w:t>
      </w:r>
    </w:p>
    <w:tbl>
      <w:tblPr>
        <w:tblW w:w="0" w:type="auto"/>
        <w:shd w:val="pct10" w:color="auto" w:fill="auto"/>
        <w:tblLook w:val="0400" w:firstRow="0" w:lastRow="0" w:firstColumn="0" w:lastColumn="0" w:noHBand="0" w:noVBand="1"/>
      </w:tblPr>
      <w:tblGrid>
        <w:gridCol w:w="2602"/>
        <w:gridCol w:w="6424"/>
      </w:tblGrid>
      <w:tr w:rsidR="00DD2E18" w:rsidRPr="0099069F" w14:paraId="1279582B" w14:textId="77777777" w:rsidTr="004E4CB3">
        <w:trPr>
          <w:trHeight w:val="397"/>
        </w:trPr>
        <w:tc>
          <w:tcPr>
            <w:tcW w:w="2660" w:type="dxa"/>
            <w:shd w:val="pct10" w:color="auto" w:fill="auto"/>
            <w:vAlign w:val="center"/>
          </w:tcPr>
          <w:p w14:paraId="60EC231E" w14:textId="77777777" w:rsidR="00DD2E18" w:rsidRPr="0099069F" w:rsidRDefault="00DD2E18" w:rsidP="00DD2E18">
            <w:pPr>
              <w:rPr>
                <w:rFonts w:ascii="Arial" w:hAnsi="Arial" w:cs="Arial"/>
                <w:b/>
                <w:caps/>
                <w:sz w:val="22"/>
              </w:rPr>
            </w:pPr>
            <w:r w:rsidRPr="0099069F">
              <w:rPr>
                <w:rFonts w:ascii="Arial" w:hAnsi="Arial" w:cs="Arial"/>
                <w:b/>
                <w:caps/>
                <w:sz w:val="22"/>
              </w:rPr>
              <w:t>pOSITION:</w:t>
            </w:r>
          </w:p>
        </w:tc>
        <w:tc>
          <w:tcPr>
            <w:tcW w:w="6797" w:type="dxa"/>
            <w:shd w:val="pct10" w:color="auto" w:fill="auto"/>
            <w:vAlign w:val="center"/>
          </w:tcPr>
          <w:p w14:paraId="5E0C21CB" w14:textId="1D5E1AA1" w:rsidR="00DD2E18" w:rsidRPr="0099069F" w:rsidRDefault="00FC3DE9" w:rsidP="00FC3DE9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Business Administration Tutor</w:t>
            </w:r>
          </w:p>
        </w:tc>
      </w:tr>
      <w:tr w:rsidR="00DD2E18" w:rsidRPr="0099069F" w14:paraId="0E0CF2EE" w14:textId="77777777" w:rsidTr="004E4CB3">
        <w:trPr>
          <w:trHeight w:val="397"/>
        </w:trPr>
        <w:tc>
          <w:tcPr>
            <w:tcW w:w="2660" w:type="dxa"/>
            <w:shd w:val="pct10" w:color="auto" w:fill="auto"/>
            <w:vAlign w:val="center"/>
          </w:tcPr>
          <w:p w14:paraId="543820EB" w14:textId="77777777" w:rsidR="00DD2E18" w:rsidRPr="0099069F" w:rsidRDefault="00DD2E18" w:rsidP="00DD2E18">
            <w:pPr>
              <w:rPr>
                <w:rFonts w:ascii="Arial" w:hAnsi="Arial" w:cs="Arial"/>
                <w:b/>
                <w:caps/>
                <w:sz w:val="22"/>
              </w:rPr>
            </w:pPr>
            <w:r w:rsidRPr="0099069F">
              <w:rPr>
                <w:rFonts w:ascii="Arial" w:hAnsi="Arial" w:cs="Arial"/>
                <w:b/>
                <w:caps/>
                <w:sz w:val="22"/>
              </w:rPr>
              <w:t>FACULTY:</w:t>
            </w:r>
          </w:p>
        </w:tc>
        <w:tc>
          <w:tcPr>
            <w:tcW w:w="6797" w:type="dxa"/>
            <w:shd w:val="pct10" w:color="auto" w:fill="auto"/>
            <w:vAlign w:val="center"/>
          </w:tcPr>
          <w:p w14:paraId="0853B329" w14:textId="6E6B6CCE" w:rsidR="00DD2E18" w:rsidRPr="0099069F" w:rsidRDefault="00FC3DE9" w:rsidP="00DD2E1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School of Business and IT</w:t>
            </w:r>
          </w:p>
        </w:tc>
      </w:tr>
      <w:tr w:rsidR="00DD2E18" w:rsidRPr="0099069F" w14:paraId="170A9561" w14:textId="77777777" w:rsidTr="004E4CB3">
        <w:trPr>
          <w:trHeight w:val="397"/>
        </w:trPr>
        <w:tc>
          <w:tcPr>
            <w:tcW w:w="2660" w:type="dxa"/>
            <w:shd w:val="pct10" w:color="auto" w:fill="auto"/>
            <w:vAlign w:val="center"/>
          </w:tcPr>
          <w:p w14:paraId="21D04F6F" w14:textId="77777777" w:rsidR="00DD2E18" w:rsidRPr="0099069F" w:rsidRDefault="00DD2E18" w:rsidP="00DD2E18">
            <w:pPr>
              <w:rPr>
                <w:rFonts w:ascii="Arial" w:hAnsi="Arial" w:cs="Arial"/>
                <w:b/>
                <w:caps/>
                <w:sz w:val="22"/>
              </w:rPr>
            </w:pPr>
            <w:r w:rsidRPr="0099069F">
              <w:rPr>
                <w:rFonts w:ascii="Arial" w:hAnsi="Arial" w:cs="Arial"/>
                <w:b/>
                <w:caps/>
                <w:sz w:val="22"/>
              </w:rPr>
              <w:t>reports to:</w:t>
            </w:r>
          </w:p>
        </w:tc>
        <w:tc>
          <w:tcPr>
            <w:tcW w:w="6797" w:type="dxa"/>
            <w:shd w:val="pct10" w:color="auto" w:fill="auto"/>
            <w:vAlign w:val="center"/>
          </w:tcPr>
          <w:p w14:paraId="4F8406ED" w14:textId="70C1A228" w:rsidR="00DD2E18" w:rsidRPr="0099069F" w:rsidRDefault="008E4FED" w:rsidP="00DD2E1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Programme Manager</w:t>
            </w:r>
          </w:p>
        </w:tc>
      </w:tr>
      <w:tr w:rsidR="00DD2E18" w:rsidRPr="0099069F" w14:paraId="3D14F0D6" w14:textId="77777777" w:rsidTr="004E4CB3">
        <w:trPr>
          <w:trHeight w:val="397"/>
        </w:trPr>
        <w:tc>
          <w:tcPr>
            <w:tcW w:w="2660" w:type="dxa"/>
            <w:shd w:val="pct10" w:color="auto" w:fill="auto"/>
            <w:vAlign w:val="center"/>
          </w:tcPr>
          <w:p w14:paraId="0C117791" w14:textId="77777777" w:rsidR="00DD2E18" w:rsidRPr="0099069F" w:rsidRDefault="00DD2E18" w:rsidP="00DD2E18">
            <w:pPr>
              <w:rPr>
                <w:rFonts w:ascii="Arial" w:hAnsi="Arial" w:cs="Arial"/>
                <w:b/>
                <w:caps/>
                <w:sz w:val="22"/>
              </w:rPr>
            </w:pPr>
            <w:r w:rsidRPr="0099069F">
              <w:rPr>
                <w:rFonts w:ascii="Arial" w:hAnsi="Arial" w:cs="Arial"/>
                <w:b/>
                <w:caps/>
                <w:sz w:val="22"/>
              </w:rPr>
              <w:t>direct reports:</w:t>
            </w:r>
          </w:p>
        </w:tc>
        <w:tc>
          <w:tcPr>
            <w:tcW w:w="6797" w:type="dxa"/>
            <w:shd w:val="pct10" w:color="auto" w:fill="auto"/>
            <w:vAlign w:val="center"/>
          </w:tcPr>
          <w:p w14:paraId="1524BA8A" w14:textId="77777777" w:rsidR="00DD2E18" w:rsidRPr="0099069F" w:rsidRDefault="00DD2E18" w:rsidP="00DD2E18">
            <w:pPr>
              <w:rPr>
                <w:rFonts w:ascii="Arial" w:hAnsi="Arial" w:cs="Arial"/>
                <w:b/>
                <w:sz w:val="22"/>
              </w:rPr>
            </w:pPr>
            <w:r w:rsidRPr="0099069F">
              <w:rPr>
                <w:rFonts w:ascii="Arial" w:hAnsi="Arial" w:cs="Arial"/>
                <w:b/>
                <w:sz w:val="22"/>
              </w:rPr>
              <w:t>Nil</w:t>
            </w:r>
          </w:p>
        </w:tc>
      </w:tr>
      <w:tr w:rsidR="00DD2E18" w:rsidRPr="0099069F" w14:paraId="05744626" w14:textId="77777777" w:rsidTr="004E4CB3">
        <w:trPr>
          <w:trHeight w:val="397"/>
        </w:trPr>
        <w:tc>
          <w:tcPr>
            <w:tcW w:w="2660" w:type="dxa"/>
            <w:shd w:val="pct10" w:color="auto" w:fill="auto"/>
            <w:vAlign w:val="center"/>
          </w:tcPr>
          <w:p w14:paraId="67681E20" w14:textId="77777777" w:rsidR="00DD2E18" w:rsidRPr="0099069F" w:rsidRDefault="00DD2E18" w:rsidP="00DD2E18">
            <w:pPr>
              <w:rPr>
                <w:rFonts w:ascii="Arial" w:hAnsi="Arial" w:cs="Arial"/>
                <w:b/>
                <w:caps/>
                <w:sz w:val="22"/>
              </w:rPr>
            </w:pPr>
            <w:r w:rsidRPr="0099069F">
              <w:rPr>
                <w:rFonts w:ascii="Arial" w:hAnsi="Arial" w:cs="Arial"/>
                <w:b/>
                <w:caps/>
                <w:sz w:val="22"/>
              </w:rPr>
              <w:t>delegations:</w:t>
            </w:r>
          </w:p>
        </w:tc>
        <w:tc>
          <w:tcPr>
            <w:tcW w:w="6797" w:type="dxa"/>
            <w:shd w:val="pct10" w:color="auto" w:fill="auto"/>
            <w:vAlign w:val="center"/>
          </w:tcPr>
          <w:p w14:paraId="2058B068" w14:textId="77777777" w:rsidR="00DD2E18" w:rsidRPr="0099069F" w:rsidRDefault="00DD2E18" w:rsidP="00DD2E18">
            <w:pPr>
              <w:rPr>
                <w:rFonts w:ascii="Arial" w:hAnsi="Arial" w:cs="Arial"/>
                <w:b/>
                <w:sz w:val="22"/>
              </w:rPr>
            </w:pPr>
            <w:r w:rsidRPr="0099069F">
              <w:rPr>
                <w:rFonts w:ascii="Arial" w:hAnsi="Arial" w:cs="Arial"/>
                <w:b/>
                <w:sz w:val="22"/>
              </w:rPr>
              <w:t>Nil</w:t>
            </w:r>
          </w:p>
        </w:tc>
      </w:tr>
    </w:tbl>
    <w:p w14:paraId="58B3D467" w14:textId="77777777" w:rsidR="00DD2E18" w:rsidRPr="0099069F" w:rsidRDefault="00DD2E18" w:rsidP="00DD2E18">
      <w:pPr>
        <w:spacing w:before="240" w:line="480" w:lineRule="auto"/>
        <w:rPr>
          <w:rFonts w:ascii="Arial" w:hAnsi="Arial" w:cs="Arial"/>
          <w:b/>
          <w:sz w:val="22"/>
        </w:rPr>
      </w:pPr>
      <w:r w:rsidRPr="0099069F">
        <w:rPr>
          <w:rFonts w:ascii="Arial" w:hAnsi="Arial" w:cs="Arial"/>
          <w:b/>
          <w:sz w:val="22"/>
        </w:rPr>
        <w:t>FUNCTIONAL RELATIONSHIPS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DD2E18" w:rsidRPr="0099069F" w14:paraId="44914F0C" w14:textId="77777777" w:rsidTr="004E4CB3">
        <w:tc>
          <w:tcPr>
            <w:tcW w:w="4219" w:type="dxa"/>
          </w:tcPr>
          <w:p w14:paraId="05E860E4" w14:textId="77777777" w:rsidR="00DD2E18" w:rsidRPr="0099069F" w:rsidRDefault="00DD2E18" w:rsidP="00DD2E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99069F">
              <w:rPr>
                <w:rFonts w:ascii="Arial" w:hAnsi="Arial" w:cs="Arial"/>
                <w:b/>
                <w:color w:val="000000"/>
                <w:sz w:val="22"/>
              </w:rPr>
              <w:t>Internal</w:t>
            </w:r>
          </w:p>
        </w:tc>
        <w:tc>
          <w:tcPr>
            <w:tcW w:w="5245" w:type="dxa"/>
          </w:tcPr>
          <w:p w14:paraId="3ED9CCC4" w14:textId="77777777" w:rsidR="00DD2E18" w:rsidRPr="0099069F" w:rsidRDefault="00DD2E18" w:rsidP="00DD2E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99069F">
              <w:rPr>
                <w:rFonts w:ascii="Arial" w:hAnsi="Arial" w:cs="Arial"/>
                <w:b/>
                <w:color w:val="000000"/>
                <w:sz w:val="22"/>
              </w:rPr>
              <w:t>External</w:t>
            </w:r>
          </w:p>
        </w:tc>
      </w:tr>
      <w:tr w:rsidR="00DD2E18" w:rsidRPr="0099069F" w14:paraId="6E12B5A7" w14:textId="77777777" w:rsidTr="0099069F">
        <w:tc>
          <w:tcPr>
            <w:tcW w:w="4219" w:type="dxa"/>
          </w:tcPr>
          <w:p w14:paraId="15926304" w14:textId="1F2AFD1D" w:rsidR="00DD2E18" w:rsidRPr="0099069F" w:rsidRDefault="00FC3DE9" w:rsidP="00DD2E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Other Business Administration</w:t>
            </w:r>
            <w:r w:rsidR="00DD2E18" w:rsidRPr="0099069F">
              <w:rPr>
                <w:rFonts w:ascii="Arial" w:hAnsi="Arial" w:cs="Arial"/>
                <w:color w:val="000000"/>
                <w:sz w:val="22"/>
              </w:rPr>
              <w:t xml:space="preserve"> Tutors</w:t>
            </w:r>
          </w:p>
          <w:p w14:paraId="4BAC6C98" w14:textId="77777777" w:rsidR="00DD2E18" w:rsidRPr="0099069F" w:rsidRDefault="008E6ACA" w:rsidP="00DD2E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Dean Te Wananga Maori</w:t>
            </w:r>
          </w:p>
          <w:p w14:paraId="30CEDC29" w14:textId="77777777" w:rsidR="00DD2E18" w:rsidRPr="0099069F" w:rsidRDefault="00DD2E18" w:rsidP="00DD2E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99069F">
              <w:rPr>
                <w:rFonts w:ascii="Arial" w:hAnsi="Arial" w:cs="Arial"/>
                <w:color w:val="000000"/>
                <w:sz w:val="22"/>
              </w:rPr>
              <w:t>Student Support Services</w:t>
            </w:r>
          </w:p>
          <w:p w14:paraId="0AE0DBAD" w14:textId="77777777" w:rsidR="00DD2E18" w:rsidRPr="0099069F" w:rsidRDefault="0099069F" w:rsidP="009906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Other Staff</w:t>
            </w:r>
          </w:p>
        </w:tc>
        <w:tc>
          <w:tcPr>
            <w:tcW w:w="5245" w:type="dxa"/>
          </w:tcPr>
          <w:p w14:paraId="6F5839F6" w14:textId="77777777" w:rsidR="00DD2E18" w:rsidRPr="0099069F" w:rsidRDefault="00DD2E18" w:rsidP="00DD2E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9069F">
              <w:rPr>
                <w:rFonts w:ascii="Arial" w:hAnsi="Arial" w:cs="Arial"/>
                <w:color w:val="000000"/>
                <w:sz w:val="22"/>
              </w:rPr>
              <w:t>Ngati</w:t>
            </w:r>
            <w:proofErr w:type="spellEnd"/>
            <w:r w:rsidRPr="0099069F">
              <w:rPr>
                <w:rFonts w:ascii="Arial" w:hAnsi="Arial" w:cs="Arial"/>
                <w:color w:val="000000"/>
                <w:sz w:val="22"/>
              </w:rPr>
              <w:t xml:space="preserve"> Toa Iwi</w:t>
            </w:r>
          </w:p>
          <w:p w14:paraId="26B48276" w14:textId="77777777" w:rsidR="00DD2E18" w:rsidRPr="0099069F" w:rsidRDefault="00DD2E18" w:rsidP="00DD2E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99069F">
              <w:rPr>
                <w:rFonts w:ascii="Arial" w:hAnsi="Arial" w:cs="Arial"/>
                <w:color w:val="000000"/>
                <w:sz w:val="22"/>
              </w:rPr>
              <w:t>Programme Advisory Committee</w:t>
            </w:r>
          </w:p>
          <w:p w14:paraId="75FDB883" w14:textId="77777777" w:rsidR="00DD2E18" w:rsidRPr="0099069F" w:rsidRDefault="00DD2E18" w:rsidP="00DD2E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99069F">
              <w:rPr>
                <w:rFonts w:ascii="Arial" w:hAnsi="Arial" w:cs="Arial"/>
                <w:color w:val="000000"/>
                <w:sz w:val="22"/>
              </w:rPr>
              <w:t>Employers in relevant industries and professions</w:t>
            </w:r>
          </w:p>
          <w:p w14:paraId="219C7D04" w14:textId="77777777" w:rsidR="00DD2E18" w:rsidRPr="0099069F" w:rsidRDefault="00DD2E18" w:rsidP="00DD2E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99069F">
              <w:rPr>
                <w:rFonts w:ascii="Arial" w:hAnsi="Arial" w:cs="Arial"/>
                <w:color w:val="000000"/>
                <w:sz w:val="22"/>
              </w:rPr>
              <w:t>External moderators</w:t>
            </w:r>
          </w:p>
          <w:p w14:paraId="0B74CD03" w14:textId="77777777" w:rsidR="00DD2E18" w:rsidRPr="0099069F" w:rsidRDefault="00DD2E18" w:rsidP="00DD2E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99069F">
              <w:rPr>
                <w:rFonts w:ascii="Arial" w:hAnsi="Arial" w:cs="Arial"/>
                <w:color w:val="000000"/>
                <w:sz w:val="22"/>
              </w:rPr>
              <w:t>Other tertiary providers</w:t>
            </w:r>
          </w:p>
          <w:p w14:paraId="1AE9954E" w14:textId="77777777" w:rsidR="00DD2E18" w:rsidRPr="0099069F" w:rsidRDefault="00DD2E18" w:rsidP="00DD2E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99069F">
              <w:rPr>
                <w:rFonts w:ascii="Arial" w:hAnsi="Arial" w:cs="Arial"/>
                <w:color w:val="000000"/>
                <w:sz w:val="22"/>
              </w:rPr>
              <w:t>Networks, stakeholders and communities</w:t>
            </w:r>
          </w:p>
          <w:p w14:paraId="0E118112" w14:textId="77777777" w:rsidR="00DD2E18" w:rsidRPr="0099069F" w:rsidRDefault="00DD2E18" w:rsidP="00DD2E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99069F">
              <w:rPr>
                <w:rFonts w:ascii="Arial" w:hAnsi="Arial" w:cs="Arial"/>
                <w:color w:val="000000"/>
                <w:sz w:val="22"/>
              </w:rPr>
              <w:t>Own professional groups/bodies</w:t>
            </w:r>
          </w:p>
          <w:p w14:paraId="509137B3" w14:textId="77777777" w:rsidR="00DD2E18" w:rsidRPr="0099069F" w:rsidRDefault="00DD2E18" w:rsidP="00DD2E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5ECFA986" w14:textId="77777777" w:rsidR="00DD2E18" w:rsidRPr="0099069F" w:rsidRDefault="00DD2E18" w:rsidP="00DD2E18">
      <w:pPr>
        <w:spacing w:before="240" w:line="480" w:lineRule="auto"/>
        <w:rPr>
          <w:rFonts w:ascii="Arial" w:hAnsi="Arial" w:cs="Arial"/>
          <w:b/>
          <w:sz w:val="22"/>
        </w:rPr>
      </w:pPr>
      <w:r w:rsidRPr="0099069F">
        <w:rPr>
          <w:rFonts w:ascii="Arial" w:hAnsi="Arial" w:cs="Arial"/>
          <w:b/>
          <w:sz w:val="22"/>
        </w:rPr>
        <w:t>STATEMENT</w:t>
      </w:r>
    </w:p>
    <w:p w14:paraId="5FA75C35" w14:textId="77777777" w:rsidR="00DD2E18" w:rsidRPr="0099069F" w:rsidRDefault="00DD2E18" w:rsidP="00DD2E18">
      <w:pPr>
        <w:spacing w:after="240"/>
        <w:jc w:val="both"/>
        <w:rPr>
          <w:rFonts w:ascii="Arial" w:hAnsi="Arial" w:cs="Arial"/>
          <w:sz w:val="22"/>
        </w:rPr>
      </w:pPr>
      <w:r w:rsidRPr="0099069F">
        <w:rPr>
          <w:rFonts w:ascii="Arial" w:hAnsi="Arial" w:cs="Arial"/>
          <w:sz w:val="22"/>
        </w:rPr>
        <w:t>The core purpose of Whitireia is to build futures with our students and communities and all employees’ roles are expected to incorporate and reflect Te Tiriti o Waitangi, the Vision and Values/Principles of Whitireia:</w:t>
      </w:r>
    </w:p>
    <w:p w14:paraId="328957FD" w14:textId="77777777" w:rsidR="00DD2E18" w:rsidRPr="0099069F" w:rsidRDefault="00DD2E18" w:rsidP="00DD2E18">
      <w:pPr>
        <w:spacing w:after="240"/>
        <w:jc w:val="both"/>
        <w:rPr>
          <w:rFonts w:ascii="Arial" w:hAnsi="Arial" w:cs="Arial"/>
          <w:sz w:val="22"/>
        </w:rPr>
      </w:pPr>
      <w:r w:rsidRPr="0099069F">
        <w:rPr>
          <w:rFonts w:ascii="Arial" w:hAnsi="Arial" w:cs="Arial"/>
          <w:b/>
          <w:sz w:val="22"/>
        </w:rPr>
        <w:t xml:space="preserve">Vision - </w:t>
      </w:r>
      <w:r w:rsidRPr="0099069F">
        <w:rPr>
          <w:rFonts w:ascii="Arial" w:hAnsi="Arial" w:cs="Arial"/>
          <w:sz w:val="22"/>
        </w:rPr>
        <w:t>Whitireia will lead and illuminate its communities through tertiary education</w:t>
      </w:r>
    </w:p>
    <w:p w14:paraId="5A014C9E" w14:textId="77777777" w:rsidR="008E6ACA" w:rsidRPr="008E6ACA" w:rsidRDefault="00DD2E18" w:rsidP="00DD2E18">
      <w:pPr>
        <w:spacing w:after="120"/>
        <w:jc w:val="both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b/>
          <w:sz w:val="22"/>
        </w:rPr>
        <w:t xml:space="preserve">Te Tiriti o Waitangi </w:t>
      </w:r>
      <w:r w:rsidR="008E6ACA">
        <w:rPr>
          <w:rFonts w:ascii="Arial" w:hAnsi="Arial" w:cs="Arial"/>
          <w:b/>
          <w:sz w:val="22"/>
        </w:rPr>
        <w:t>–</w:t>
      </w:r>
      <w:r w:rsidRPr="0099069F">
        <w:rPr>
          <w:rFonts w:ascii="Arial" w:hAnsi="Arial" w:cs="Arial"/>
          <w:b/>
          <w:sz w:val="22"/>
        </w:rPr>
        <w:t xml:space="preserve"> </w:t>
      </w:r>
      <w:r w:rsidR="008E6ACA">
        <w:rPr>
          <w:rFonts w:ascii="Arial" w:hAnsi="Arial" w:cs="Arial"/>
          <w:sz w:val="22"/>
          <w:lang w:eastAsia="en-NZ"/>
        </w:rPr>
        <w:t>Uphold the commitment made by the Crown to Maori. Refrain from undermining rangatiratanga.</w:t>
      </w:r>
    </w:p>
    <w:p w14:paraId="7EE51CB7" w14:textId="77777777" w:rsidR="008E6ACA" w:rsidRDefault="008E6ACA" w:rsidP="00DD2E18">
      <w:pPr>
        <w:spacing w:after="12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Cultural diversity</w:t>
      </w:r>
    </w:p>
    <w:p w14:paraId="368B9816" w14:textId="77777777" w:rsidR="00DD2E18" w:rsidRPr="0099069F" w:rsidRDefault="00DD2E18" w:rsidP="00DD2E18">
      <w:pPr>
        <w:spacing w:after="120"/>
        <w:jc w:val="both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 xml:space="preserve">Take all practical steps to create and maintain a culturally sensitive environment for staff, students and other persons. </w:t>
      </w:r>
    </w:p>
    <w:p w14:paraId="2456445C" w14:textId="77777777" w:rsidR="00DD2E18" w:rsidRPr="0099069F" w:rsidRDefault="00DD2E18" w:rsidP="00DD2E18">
      <w:pPr>
        <w:jc w:val="both"/>
        <w:rPr>
          <w:rFonts w:ascii="Arial" w:hAnsi="Arial" w:cs="Arial"/>
          <w:b/>
          <w:sz w:val="22"/>
          <w:u w:val="single"/>
        </w:rPr>
      </w:pPr>
      <w:r w:rsidRPr="0099069F">
        <w:rPr>
          <w:rFonts w:ascii="Arial" w:hAnsi="Arial" w:cs="Arial"/>
          <w:b/>
          <w:sz w:val="22"/>
        </w:rPr>
        <w:t xml:space="preserve">Whitireia Values - </w:t>
      </w:r>
      <w:r w:rsidR="008E6ACA">
        <w:rPr>
          <w:rFonts w:ascii="Arial" w:hAnsi="Arial" w:cs="Arial"/>
          <w:sz w:val="22"/>
        </w:rPr>
        <w:t>Demonstrate</w:t>
      </w:r>
      <w:r w:rsidRPr="0099069F">
        <w:rPr>
          <w:rFonts w:ascii="Arial" w:hAnsi="Arial" w:cs="Arial"/>
          <w:sz w:val="22"/>
        </w:rPr>
        <w:t xml:space="preserve"> the Whitireia values and principles</w:t>
      </w:r>
      <w:r w:rsidR="0099069F">
        <w:rPr>
          <w:rFonts w:ascii="Arial" w:hAnsi="Arial" w:cs="Arial"/>
          <w:sz w:val="22"/>
        </w:rPr>
        <w:t xml:space="preserve"> which are: </w:t>
      </w:r>
      <w:r w:rsidR="0099069F" w:rsidRPr="0099069F">
        <w:rPr>
          <w:rFonts w:ascii="Arial" w:hAnsi="Arial" w:cs="Arial"/>
          <w:sz w:val="22"/>
        </w:rPr>
        <w:t>Manaaki, Identity, Equity, Responsiveness, Success, Integrity and Accountability.</w:t>
      </w:r>
    </w:p>
    <w:p w14:paraId="1C893206" w14:textId="77777777" w:rsidR="00DD2E18" w:rsidRPr="0099069F" w:rsidRDefault="00DD2E18" w:rsidP="00DD2E18">
      <w:pPr>
        <w:rPr>
          <w:rFonts w:ascii="Arial" w:hAnsi="Arial" w:cs="Arial"/>
          <w:b/>
          <w:sz w:val="22"/>
        </w:rPr>
      </w:pPr>
      <w:r w:rsidRPr="0099069F">
        <w:rPr>
          <w:rFonts w:ascii="Arial" w:hAnsi="Arial" w:cs="Arial"/>
          <w:b/>
          <w:sz w:val="22"/>
        </w:rPr>
        <w:br w:type="page"/>
      </w:r>
    </w:p>
    <w:p w14:paraId="5650D749" w14:textId="77777777" w:rsidR="00DD2E18" w:rsidRPr="0099069F" w:rsidRDefault="00DD2E18" w:rsidP="00DD2E18">
      <w:pPr>
        <w:spacing w:after="240"/>
        <w:rPr>
          <w:rFonts w:ascii="Arial" w:hAnsi="Arial" w:cs="Arial"/>
          <w:sz w:val="22"/>
        </w:rPr>
      </w:pPr>
      <w:r w:rsidRPr="0099069F">
        <w:rPr>
          <w:rFonts w:ascii="Arial" w:hAnsi="Arial" w:cs="Arial"/>
          <w:b/>
          <w:sz w:val="22"/>
        </w:rPr>
        <w:lastRenderedPageBreak/>
        <w:t>POSITION PURPOSE</w:t>
      </w:r>
    </w:p>
    <w:p w14:paraId="765FF3D1" w14:textId="77777777" w:rsidR="00DD2E18" w:rsidRPr="0099069F" w:rsidRDefault="00DD2E18" w:rsidP="00DD2E18">
      <w:pPr>
        <w:tabs>
          <w:tab w:val="left" w:pos="-720"/>
        </w:tabs>
        <w:suppressAutoHyphens/>
        <w:spacing w:after="240"/>
        <w:rPr>
          <w:rFonts w:ascii="Arial" w:hAnsi="Arial" w:cs="Arial"/>
          <w:spacing w:val="-3"/>
          <w:sz w:val="22"/>
          <w:lang w:val="en-GB"/>
        </w:rPr>
      </w:pPr>
      <w:r w:rsidRPr="0099069F">
        <w:rPr>
          <w:rFonts w:ascii="Arial" w:hAnsi="Arial" w:cs="Arial"/>
          <w:sz w:val="22"/>
          <w:lang w:eastAsia="en-NZ"/>
        </w:rPr>
        <w:t>To establish and maintain the highest standard of teaching and an effective learning environment for students at Whitireia.</w:t>
      </w:r>
    </w:p>
    <w:p w14:paraId="5A199322" w14:textId="77777777" w:rsidR="00DD2E18" w:rsidRPr="0099069F" w:rsidRDefault="00DD2E18" w:rsidP="00DD2E18">
      <w:pPr>
        <w:tabs>
          <w:tab w:val="left" w:pos="-720"/>
          <w:tab w:val="left" w:pos="0"/>
        </w:tabs>
        <w:suppressAutoHyphens/>
        <w:spacing w:after="240"/>
        <w:jc w:val="both"/>
        <w:rPr>
          <w:rFonts w:ascii="Arial" w:hAnsi="Arial" w:cs="Arial"/>
          <w:spacing w:val="-3"/>
          <w:sz w:val="22"/>
          <w:lang w:val="en-GB"/>
        </w:rPr>
      </w:pPr>
      <w:r w:rsidRPr="0099069F">
        <w:rPr>
          <w:rFonts w:ascii="Arial" w:hAnsi="Arial" w:cs="Arial"/>
          <w:spacing w:val="-3"/>
          <w:sz w:val="22"/>
          <w:lang w:val="en-GB"/>
        </w:rPr>
        <w:t>To develop and deliver quality assured programmes of learning according to the particular needs of students, ITOs/employers, communities and Regulatory Authorities including NZQA.</w:t>
      </w:r>
    </w:p>
    <w:p w14:paraId="222E6315" w14:textId="77777777" w:rsidR="00DD2E18" w:rsidRPr="0099069F" w:rsidRDefault="00DD2E18" w:rsidP="00DD2E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aps/>
          <w:color w:val="000000"/>
          <w:sz w:val="22"/>
        </w:rPr>
      </w:pPr>
      <w:r w:rsidRPr="0099069F">
        <w:rPr>
          <w:rFonts w:ascii="Arial" w:hAnsi="Arial" w:cs="Arial"/>
          <w:b/>
          <w:bCs/>
          <w:caps/>
          <w:color w:val="000000"/>
          <w:sz w:val="22"/>
        </w:rPr>
        <w:t>Principal Accountabilities</w:t>
      </w:r>
    </w:p>
    <w:p w14:paraId="689BED66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NZ"/>
        </w:rPr>
      </w:pPr>
      <w:r w:rsidRPr="0099069F">
        <w:rPr>
          <w:rFonts w:ascii="Arial" w:hAnsi="Arial" w:cs="Arial"/>
          <w:b/>
          <w:bCs/>
          <w:sz w:val="22"/>
          <w:lang w:eastAsia="en-NZ"/>
        </w:rPr>
        <w:t>Learning/Teaching</w:t>
      </w:r>
    </w:p>
    <w:p w14:paraId="40EF5AEA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Create an e</w:t>
      </w:r>
      <w:r w:rsidR="008E6ACA">
        <w:rPr>
          <w:rFonts w:ascii="Arial" w:hAnsi="Arial" w:cs="Arial"/>
          <w:sz w:val="22"/>
          <w:lang w:eastAsia="en-NZ"/>
        </w:rPr>
        <w:t xml:space="preserve">ffective learning environment </w:t>
      </w:r>
      <w:r w:rsidRPr="0099069F">
        <w:rPr>
          <w:rFonts w:ascii="Arial" w:hAnsi="Arial" w:cs="Arial"/>
          <w:sz w:val="22"/>
          <w:lang w:eastAsia="en-NZ"/>
        </w:rPr>
        <w:t>using</w:t>
      </w:r>
      <w:r w:rsidR="008E6ACA">
        <w:rPr>
          <w:rFonts w:ascii="Arial" w:hAnsi="Arial" w:cs="Arial"/>
          <w:sz w:val="22"/>
          <w:lang w:eastAsia="en-NZ"/>
        </w:rPr>
        <w:t xml:space="preserve"> Maori pedagogies, </w:t>
      </w:r>
      <w:r w:rsidRPr="0099069F">
        <w:rPr>
          <w:rFonts w:ascii="Arial" w:hAnsi="Arial" w:cs="Arial"/>
          <w:sz w:val="22"/>
          <w:lang w:eastAsia="en-NZ"/>
        </w:rPr>
        <w:t>techniques and resources that facilita</w:t>
      </w:r>
      <w:r w:rsidR="008E6ACA">
        <w:rPr>
          <w:rFonts w:ascii="Arial" w:hAnsi="Arial" w:cs="Arial"/>
          <w:sz w:val="22"/>
          <w:lang w:eastAsia="en-NZ"/>
        </w:rPr>
        <w:t>te student learning and achieve</w:t>
      </w:r>
      <w:r w:rsidRPr="0099069F">
        <w:rPr>
          <w:rFonts w:ascii="Arial" w:hAnsi="Arial" w:cs="Arial"/>
          <w:sz w:val="22"/>
          <w:lang w:eastAsia="en-NZ"/>
        </w:rPr>
        <w:t xml:space="preserve"> the stated learning objectives.</w:t>
      </w:r>
    </w:p>
    <w:p w14:paraId="397F9C53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Develop, prepare and deliver course materials including lesson plans in a timely manner for courses/subjects taught.</w:t>
      </w:r>
    </w:p>
    <w:p w14:paraId="6F9CE368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Develop and use appropriate strategies, resources and methods, utilising the various tools and technologies available for enhancing teaching and learning.</w:t>
      </w:r>
    </w:p>
    <w:p w14:paraId="70CD0304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Use appropriate delivery methods, content and resources to cater to student diversity and individual learning needs.</w:t>
      </w:r>
    </w:p>
    <w:p w14:paraId="03F9A293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On a regular basis, monitor and record student achievement in accordance with Whitireia policy and procedures.</w:t>
      </w:r>
    </w:p>
    <w:p w14:paraId="1ADE8718" w14:textId="77777777" w:rsidR="00DD2E18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Develop and extend teaching skills on an ongoing basis through professional development.</w:t>
      </w:r>
    </w:p>
    <w:p w14:paraId="65F16534" w14:textId="77777777" w:rsidR="008E6ACA" w:rsidRPr="0099069F" w:rsidRDefault="008E6ACA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>
        <w:rPr>
          <w:rFonts w:ascii="Arial" w:hAnsi="Arial" w:cs="Arial"/>
          <w:sz w:val="22"/>
          <w:lang w:eastAsia="en-NZ"/>
        </w:rPr>
        <w:t>Maintain mana-enhancing learning opportunities with students and their whanau,</w:t>
      </w:r>
    </w:p>
    <w:p w14:paraId="78C472A6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NZ"/>
        </w:rPr>
      </w:pPr>
    </w:p>
    <w:p w14:paraId="236F46B0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NZ"/>
        </w:rPr>
      </w:pPr>
      <w:r w:rsidRPr="0099069F">
        <w:rPr>
          <w:rFonts w:ascii="Arial" w:hAnsi="Arial" w:cs="Arial"/>
          <w:b/>
          <w:bCs/>
          <w:sz w:val="22"/>
          <w:lang w:eastAsia="en-NZ"/>
        </w:rPr>
        <w:t>Assessment</w:t>
      </w:r>
    </w:p>
    <w:p w14:paraId="7EF7957E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Provide accurate and appropriate assessment of student achievement that fulfils the stated learning objectives and outcome requirements of the programme.</w:t>
      </w:r>
    </w:p>
    <w:p w14:paraId="7B2EEE84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Develop and establish quality assessment criteria in consultation with Academic Leader/Programme Leader and in accordance with assessment and moderation policies and practices.  Where these are delegated, ensure these are completed within required time-frame and in accordance with assessment and moderation policies and practices.</w:t>
      </w:r>
      <w:r w:rsidRPr="0099069F" w:rsidDel="00B20E65">
        <w:rPr>
          <w:rFonts w:ascii="Arial" w:hAnsi="Arial" w:cs="Arial"/>
          <w:sz w:val="22"/>
          <w:lang w:eastAsia="en-NZ"/>
        </w:rPr>
        <w:t xml:space="preserve"> </w:t>
      </w:r>
    </w:p>
    <w:p w14:paraId="528145F2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</w:rPr>
        <w:t xml:space="preserve">Co-ordinate, process and accurately maintain all </w:t>
      </w:r>
      <w:r w:rsidRPr="0099069F">
        <w:rPr>
          <w:rFonts w:ascii="Arial" w:hAnsi="Arial" w:cs="Arial"/>
          <w:sz w:val="22"/>
          <w:lang w:eastAsia="en-NZ"/>
        </w:rPr>
        <w:t xml:space="preserve">student results </w:t>
      </w:r>
      <w:r w:rsidRPr="0099069F">
        <w:rPr>
          <w:rFonts w:ascii="Arial" w:hAnsi="Arial" w:cs="Arial"/>
          <w:sz w:val="22"/>
        </w:rPr>
        <w:t>in accordance with Whitireia policies and practices.</w:t>
      </w:r>
    </w:p>
    <w:p w14:paraId="446548D4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Evaluate and review assessment programmes in consultation with the Academic Leader/Programme Leader on a regular basis.</w:t>
      </w:r>
    </w:p>
    <w:p w14:paraId="7CA7C6C7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NZ"/>
        </w:rPr>
      </w:pPr>
    </w:p>
    <w:p w14:paraId="4B81B15C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NZ"/>
        </w:rPr>
      </w:pPr>
      <w:r w:rsidRPr="0099069F">
        <w:rPr>
          <w:rFonts w:ascii="Arial" w:hAnsi="Arial" w:cs="Arial"/>
          <w:b/>
          <w:bCs/>
          <w:sz w:val="22"/>
          <w:lang w:eastAsia="en-NZ"/>
        </w:rPr>
        <w:t>Student Management</w:t>
      </w:r>
    </w:p>
    <w:p w14:paraId="497DF402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Contribute to the vocational and educational welfare of students by advising and informing students of available</w:t>
      </w:r>
      <w:r w:rsidR="008E6ACA">
        <w:rPr>
          <w:rFonts w:ascii="Arial" w:hAnsi="Arial" w:cs="Arial"/>
          <w:sz w:val="22"/>
          <w:lang w:eastAsia="en-NZ"/>
        </w:rPr>
        <w:t xml:space="preserve"> and appropriate</w:t>
      </w:r>
      <w:r w:rsidRPr="0099069F">
        <w:rPr>
          <w:rFonts w:ascii="Arial" w:hAnsi="Arial" w:cs="Arial"/>
          <w:sz w:val="22"/>
          <w:lang w:eastAsia="en-NZ"/>
        </w:rPr>
        <w:t xml:space="preserve"> support.</w:t>
      </w:r>
    </w:p>
    <w:p w14:paraId="0006C58D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Ensure administration requirements for students/courses are in place and an agreed process is followed.</w:t>
      </w:r>
    </w:p>
    <w:p w14:paraId="1ED55704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 xml:space="preserve">Provide advice to the Academic Leader/Programme Leader (or their delegate) regarding students identified with special needs and their requirements </w:t>
      </w:r>
    </w:p>
    <w:p w14:paraId="7977EF0C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Provide guidance and direction to students as and when required.</w:t>
      </w:r>
    </w:p>
    <w:p w14:paraId="091A887D" w14:textId="77777777" w:rsidR="0099069F" w:rsidRDefault="0099069F">
      <w:pPr>
        <w:rPr>
          <w:rFonts w:ascii="Arial" w:hAnsi="Arial" w:cs="Arial"/>
          <w:b/>
          <w:bCs/>
          <w:sz w:val="22"/>
          <w:lang w:eastAsia="en-NZ"/>
        </w:rPr>
      </w:pPr>
      <w:r>
        <w:rPr>
          <w:rFonts w:ascii="Arial" w:hAnsi="Arial" w:cs="Arial"/>
          <w:b/>
          <w:bCs/>
          <w:sz w:val="22"/>
          <w:lang w:eastAsia="en-NZ"/>
        </w:rPr>
        <w:br w:type="page"/>
      </w:r>
    </w:p>
    <w:p w14:paraId="59F2D0E4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NZ"/>
        </w:rPr>
      </w:pPr>
      <w:r w:rsidRPr="0099069F">
        <w:rPr>
          <w:rFonts w:ascii="Arial" w:hAnsi="Arial" w:cs="Arial"/>
          <w:b/>
          <w:bCs/>
          <w:sz w:val="22"/>
          <w:lang w:eastAsia="en-NZ"/>
        </w:rPr>
        <w:lastRenderedPageBreak/>
        <w:t>Subject Development</w:t>
      </w:r>
    </w:p>
    <w:p w14:paraId="53449E7B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Respond to or assist with community and industry educational requirements by developing and organising appropriate course/subject material.</w:t>
      </w:r>
    </w:p>
    <w:p w14:paraId="0A80C4DB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Participate in assessment of industry, community and student needs, and appropriate course/subject development.</w:t>
      </w:r>
    </w:p>
    <w:p w14:paraId="090CB5D1" w14:textId="77777777" w:rsidR="00DD2E18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Develop programme content in a professional manner and in terms of the relevant style guide.</w:t>
      </w:r>
    </w:p>
    <w:p w14:paraId="47A7C581" w14:textId="77777777" w:rsidR="008E6ACA" w:rsidRPr="0099069F" w:rsidRDefault="008E6ACA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>
        <w:rPr>
          <w:rFonts w:ascii="Arial" w:hAnsi="Arial" w:cs="Arial"/>
          <w:sz w:val="22"/>
          <w:lang w:eastAsia="en-NZ"/>
        </w:rPr>
        <w:t xml:space="preserve">Prepare programme content in a manner that reflects the value of </w:t>
      </w:r>
      <w:proofErr w:type="spellStart"/>
      <w:r>
        <w:rPr>
          <w:rFonts w:ascii="Arial" w:hAnsi="Arial" w:cs="Arial"/>
          <w:sz w:val="22"/>
          <w:lang w:eastAsia="en-NZ"/>
        </w:rPr>
        <w:t>matauranga</w:t>
      </w:r>
      <w:proofErr w:type="spellEnd"/>
      <w:r>
        <w:rPr>
          <w:rFonts w:ascii="Arial" w:hAnsi="Arial" w:cs="Arial"/>
          <w:sz w:val="22"/>
          <w:lang w:eastAsia="en-NZ"/>
        </w:rPr>
        <w:t xml:space="preserve"> and </w:t>
      </w:r>
      <w:proofErr w:type="spellStart"/>
      <w:r>
        <w:rPr>
          <w:rFonts w:ascii="Arial" w:hAnsi="Arial" w:cs="Arial"/>
          <w:sz w:val="22"/>
          <w:lang w:eastAsia="en-NZ"/>
        </w:rPr>
        <w:t>tikanga</w:t>
      </w:r>
      <w:proofErr w:type="spellEnd"/>
      <w:r>
        <w:rPr>
          <w:rFonts w:ascii="Arial" w:hAnsi="Arial" w:cs="Arial"/>
          <w:sz w:val="22"/>
          <w:lang w:eastAsia="en-NZ"/>
        </w:rPr>
        <w:t xml:space="preserve"> Maori.</w:t>
      </w:r>
    </w:p>
    <w:p w14:paraId="0A50B0A5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Prepare and effectively organise teaching resources.</w:t>
      </w:r>
    </w:p>
    <w:p w14:paraId="5495680E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Evaluate course/subject material in consultation with Academic Leader/Programme Leader or their delegate.</w:t>
      </w:r>
    </w:p>
    <w:p w14:paraId="02C5D12F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NZ"/>
        </w:rPr>
      </w:pPr>
    </w:p>
    <w:p w14:paraId="79F6A15B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NZ"/>
        </w:rPr>
      </w:pPr>
      <w:r w:rsidRPr="0099069F">
        <w:rPr>
          <w:rFonts w:ascii="Arial" w:hAnsi="Arial" w:cs="Arial"/>
          <w:b/>
          <w:bCs/>
          <w:sz w:val="22"/>
          <w:lang w:eastAsia="en-NZ"/>
        </w:rPr>
        <w:t>Documentation</w:t>
      </w:r>
    </w:p>
    <w:p w14:paraId="0599237D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2"/>
          <w:lang w:eastAsia="en-NZ"/>
        </w:rPr>
      </w:pPr>
      <w:r w:rsidRPr="0099069F">
        <w:rPr>
          <w:rFonts w:ascii="Arial" w:hAnsi="Arial" w:cs="Arial"/>
          <w:bCs/>
          <w:sz w:val="22"/>
          <w:lang w:eastAsia="en-NZ"/>
        </w:rPr>
        <w:t>Provide programme outlines and assessment requirements to the Academic Leader/Programme Leader and to students within agreed timeframes.</w:t>
      </w:r>
    </w:p>
    <w:p w14:paraId="5EF32D87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2"/>
          <w:lang w:eastAsia="en-NZ"/>
        </w:rPr>
      </w:pPr>
      <w:r w:rsidRPr="0099069F">
        <w:rPr>
          <w:rFonts w:ascii="Arial" w:hAnsi="Arial" w:cs="Arial"/>
          <w:bCs/>
          <w:sz w:val="22"/>
          <w:lang w:eastAsia="en-NZ"/>
        </w:rPr>
        <w:t>Participate in and produce research outcomes as required.</w:t>
      </w:r>
    </w:p>
    <w:p w14:paraId="322679F2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2"/>
          <w:lang w:eastAsia="en-NZ"/>
        </w:rPr>
      </w:pPr>
      <w:r w:rsidRPr="0099069F">
        <w:rPr>
          <w:rFonts w:ascii="Arial" w:hAnsi="Arial" w:cs="Arial"/>
          <w:bCs/>
          <w:sz w:val="22"/>
          <w:lang w:eastAsia="en-NZ"/>
        </w:rPr>
        <w:t>Establish and maintain accurate student records and provide timely information as required by the Polytechnic or authorised external bodies.</w:t>
      </w:r>
    </w:p>
    <w:p w14:paraId="092113F5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2"/>
          <w:lang w:eastAsia="en-NZ"/>
        </w:rPr>
      </w:pPr>
      <w:r w:rsidRPr="0099069F">
        <w:rPr>
          <w:rFonts w:ascii="Arial" w:hAnsi="Arial" w:cs="Arial"/>
          <w:bCs/>
          <w:sz w:val="22"/>
          <w:lang w:eastAsia="en-NZ"/>
        </w:rPr>
        <w:t>Maintain relevant and appropriate programme documentation for administrative purposes and according to the Public Records Act 2005 requirements.</w:t>
      </w:r>
    </w:p>
    <w:p w14:paraId="550745B7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NZ"/>
        </w:rPr>
      </w:pPr>
    </w:p>
    <w:p w14:paraId="130A61AA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NZ"/>
        </w:rPr>
      </w:pPr>
      <w:r w:rsidRPr="0099069F">
        <w:rPr>
          <w:rFonts w:ascii="Arial" w:hAnsi="Arial" w:cs="Arial"/>
          <w:b/>
          <w:bCs/>
          <w:sz w:val="22"/>
          <w:lang w:eastAsia="en-NZ"/>
        </w:rPr>
        <w:t>Co-operation</w:t>
      </w:r>
    </w:p>
    <w:p w14:paraId="1051649E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Participate in the co-ordination of relevant groups through effective communication, co-operation and organisation.</w:t>
      </w:r>
    </w:p>
    <w:p w14:paraId="1D8DBB2C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Identify opportunities to improve programmes, systems and processes within the organisation and contribute to the promotion of knowledge sharing.</w:t>
      </w:r>
    </w:p>
    <w:p w14:paraId="61523C2F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Work flexibly, cooperatively and productively, providing backup to others where required, assists in mentoring team members as required.</w:t>
      </w:r>
    </w:p>
    <w:p w14:paraId="2ADBAF91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Participate in activities such as enrolment, records k</w:t>
      </w:r>
      <w:r w:rsidR="008E6ACA">
        <w:rPr>
          <w:rFonts w:ascii="Arial" w:hAnsi="Arial" w:cs="Arial"/>
          <w:sz w:val="22"/>
          <w:lang w:eastAsia="en-NZ"/>
        </w:rPr>
        <w:t xml:space="preserve">eeping, </w:t>
      </w:r>
      <w:proofErr w:type="spellStart"/>
      <w:r w:rsidR="008E6ACA">
        <w:rPr>
          <w:rFonts w:ascii="Arial" w:hAnsi="Arial" w:cs="Arial"/>
          <w:sz w:val="22"/>
          <w:lang w:eastAsia="en-NZ"/>
        </w:rPr>
        <w:t>whakawhanaungatanga</w:t>
      </w:r>
      <w:proofErr w:type="spellEnd"/>
      <w:r w:rsidRPr="0099069F">
        <w:rPr>
          <w:rFonts w:ascii="Arial" w:hAnsi="Arial" w:cs="Arial"/>
          <w:sz w:val="22"/>
          <w:lang w:eastAsia="en-NZ"/>
        </w:rPr>
        <w:t>, and, liaison with relevant industry, schools and community groups.</w:t>
      </w:r>
    </w:p>
    <w:p w14:paraId="48EB1502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</w:p>
    <w:p w14:paraId="7D91C491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99069F">
        <w:rPr>
          <w:rFonts w:ascii="Arial" w:hAnsi="Arial" w:cs="Arial"/>
          <w:b/>
          <w:bCs/>
          <w:color w:val="000000"/>
          <w:sz w:val="22"/>
        </w:rPr>
        <w:t>Health and Safety</w:t>
      </w:r>
    </w:p>
    <w:p w14:paraId="5C2EDC85" w14:textId="77777777" w:rsidR="00DD2E18" w:rsidRPr="0099069F" w:rsidRDefault="00DD2E18" w:rsidP="00DD2E1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Take all practical steps to create and maintain a safe and healthy environment for employees, students and other persons.</w:t>
      </w:r>
    </w:p>
    <w:p w14:paraId="0CCEBF40" w14:textId="77777777" w:rsidR="00DD2E18" w:rsidRPr="0099069F" w:rsidRDefault="00DD2E18" w:rsidP="00DD2E1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  <w:lang w:eastAsia="en-NZ"/>
        </w:rPr>
      </w:pPr>
      <w:r w:rsidRPr="0099069F">
        <w:rPr>
          <w:rFonts w:ascii="Arial" w:hAnsi="Arial" w:cs="Arial"/>
          <w:sz w:val="22"/>
        </w:rPr>
        <w:br w:type="page"/>
      </w:r>
      <w:r w:rsidRPr="0099069F">
        <w:rPr>
          <w:rFonts w:ascii="Arial" w:hAnsi="Arial" w:cs="Arial"/>
          <w:b/>
          <w:bCs/>
          <w:sz w:val="28"/>
          <w:szCs w:val="28"/>
          <w:lang w:eastAsia="en-NZ"/>
        </w:rPr>
        <w:lastRenderedPageBreak/>
        <w:t>PERSON SPECIFICATION</w:t>
      </w:r>
    </w:p>
    <w:p w14:paraId="728BA10F" w14:textId="77777777" w:rsidR="00DD2E18" w:rsidRPr="0099069F" w:rsidRDefault="00DD2E18" w:rsidP="00DD2E1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sz w:val="22"/>
          <w:lang w:eastAsia="en-NZ"/>
        </w:rPr>
      </w:pPr>
      <w:r w:rsidRPr="0099069F">
        <w:rPr>
          <w:rFonts w:ascii="Arial" w:hAnsi="Arial" w:cs="Arial"/>
          <w:b/>
          <w:bCs/>
          <w:sz w:val="22"/>
          <w:lang w:eastAsia="en-NZ"/>
        </w:rPr>
        <w:t>QUALIFICATIONS AND/OR EXPERIENCE -</w:t>
      </w:r>
    </w:p>
    <w:p w14:paraId="71AEC018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NZ"/>
        </w:rPr>
      </w:pPr>
      <w:r w:rsidRPr="0099069F">
        <w:rPr>
          <w:rFonts w:ascii="Arial" w:hAnsi="Arial" w:cs="Arial"/>
          <w:b/>
          <w:bCs/>
          <w:sz w:val="22"/>
          <w:lang w:eastAsia="en-NZ"/>
        </w:rPr>
        <w:t>Essential</w:t>
      </w:r>
    </w:p>
    <w:p w14:paraId="67207D67" w14:textId="77777777" w:rsidR="006A2815" w:rsidRPr="006A2815" w:rsidRDefault="006A2815" w:rsidP="006A28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NZ"/>
        </w:rPr>
      </w:pPr>
      <w:r w:rsidRPr="006A2815">
        <w:rPr>
          <w:rFonts w:ascii="Arial" w:hAnsi="Arial" w:cs="Arial"/>
          <w:sz w:val="22"/>
          <w:lang w:eastAsia="en-NZ"/>
        </w:rPr>
        <w:t>Relevant tertiary qualification</w:t>
      </w:r>
    </w:p>
    <w:p w14:paraId="6477CD4E" w14:textId="77777777" w:rsidR="006A2815" w:rsidRPr="006A2815" w:rsidRDefault="006A2815" w:rsidP="006A28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NZ"/>
        </w:rPr>
      </w:pPr>
      <w:r w:rsidRPr="006A2815">
        <w:rPr>
          <w:rFonts w:ascii="Arial" w:hAnsi="Arial" w:cs="Arial"/>
          <w:sz w:val="22"/>
          <w:lang w:eastAsia="en-NZ"/>
        </w:rPr>
        <w:t>Practical up to date knowledge and skills in Microsoft computing packages</w:t>
      </w:r>
    </w:p>
    <w:p w14:paraId="630C10F6" w14:textId="77777777" w:rsidR="006A2815" w:rsidRPr="006A2815" w:rsidRDefault="006A2815" w:rsidP="006A28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NZ"/>
        </w:rPr>
      </w:pPr>
      <w:r w:rsidRPr="006A2815">
        <w:rPr>
          <w:rFonts w:ascii="Arial" w:hAnsi="Arial" w:cs="Arial"/>
          <w:sz w:val="22"/>
          <w:lang w:eastAsia="en-NZ"/>
        </w:rPr>
        <w:t>Previous experience within an administration environment</w:t>
      </w:r>
    </w:p>
    <w:p w14:paraId="2E8DDD03" w14:textId="77777777" w:rsidR="00DD2E18" w:rsidRPr="0099069F" w:rsidRDefault="00DD2E18" w:rsidP="00DD2E18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2"/>
          <w:lang w:eastAsia="en-NZ"/>
        </w:rPr>
      </w:pPr>
    </w:p>
    <w:p w14:paraId="13648B4B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NZ"/>
        </w:rPr>
      </w:pPr>
      <w:r w:rsidRPr="0099069F">
        <w:rPr>
          <w:rFonts w:ascii="Arial" w:hAnsi="Arial" w:cs="Arial"/>
          <w:b/>
          <w:bCs/>
          <w:sz w:val="22"/>
          <w:lang w:eastAsia="en-NZ"/>
        </w:rPr>
        <w:t>Desirable</w:t>
      </w:r>
    </w:p>
    <w:p w14:paraId="5EF2EB79" w14:textId="77777777" w:rsidR="006A2815" w:rsidRPr="006A2815" w:rsidRDefault="006A2815" w:rsidP="006A28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NZ"/>
        </w:rPr>
      </w:pPr>
      <w:r w:rsidRPr="006A2815">
        <w:rPr>
          <w:rFonts w:ascii="Arial" w:hAnsi="Arial" w:cs="Arial"/>
          <w:sz w:val="22"/>
          <w:lang w:eastAsia="en-NZ"/>
        </w:rPr>
        <w:t>Previous teaching experience</w:t>
      </w:r>
    </w:p>
    <w:p w14:paraId="2840576D" w14:textId="77777777" w:rsidR="006A2815" w:rsidRPr="006A2815" w:rsidRDefault="006A2815" w:rsidP="006A28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NZ"/>
        </w:rPr>
      </w:pPr>
      <w:r w:rsidRPr="006A2815">
        <w:rPr>
          <w:rFonts w:ascii="Arial" w:hAnsi="Arial" w:cs="Arial"/>
          <w:sz w:val="22"/>
          <w:lang w:eastAsia="en-NZ"/>
        </w:rPr>
        <w:t>Adult teaching qualification or equivalent</w:t>
      </w:r>
    </w:p>
    <w:p w14:paraId="4766BB9A" w14:textId="77777777" w:rsidR="006A2815" w:rsidRPr="006A2815" w:rsidRDefault="006A2815" w:rsidP="006A28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NZ"/>
        </w:rPr>
      </w:pPr>
      <w:r w:rsidRPr="006A2815">
        <w:rPr>
          <w:rFonts w:ascii="Arial" w:hAnsi="Arial" w:cs="Arial"/>
          <w:sz w:val="22"/>
          <w:lang w:eastAsia="en-NZ"/>
        </w:rPr>
        <w:t>Knowledge of Moodle or proven ability to quickly acquire such knowledge</w:t>
      </w:r>
    </w:p>
    <w:p w14:paraId="4B37D5F7" w14:textId="77777777" w:rsidR="006A2815" w:rsidRPr="006A2815" w:rsidRDefault="006A2815" w:rsidP="006A28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NZ"/>
        </w:rPr>
      </w:pPr>
      <w:r w:rsidRPr="006A2815">
        <w:rPr>
          <w:rFonts w:ascii="Arial" w:hAnsi="Arial" w:cs="Arial"/>
          <w:sz w:val="22"/>
          <w:lang w:eastAsia="en-NZ"/>
        </w:rPr>
        <w:t xml:space="preserve">Experience with </w:t>
      </w:r>
      <w:proofErr w:type="spellStart"/>
      <w:r w:rsidRPr="006A2815">
        <w:rPr>
          <w:rFonts w:ascii="Arial" w:hAnsi="Arial" w:cs="Arial"/>
          <w:sz w:val="22"/>
          <w:lang w:eastAsia="en-NZ"/>
        </w:rPr>
        <w:t>Aplus</w:t>
      </w:r>
      <w:proofErr w:type="spellEnd"/>
      <w:r w:rsidRPr="006A2815">
        <w:rPr>
          <w:rFonts w:ascii="Arial" w:hAnsi="Arial" w:cs="Arial"/>
          <w:sz w:val="22"/>
          <w:lang w:eastAsia="en-NZ"/>
        </w:rPr>
        <w:t>+</w:t>
      </w:r>
    </w:p>
    <w:p w14:paraId="38184876" w14:textId="77777777" w:rsidR="006A2815" w:rsidRPr="006A2815" w:rsidRDefault="006A2815" w:rsidP="006A28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NZ"/>
        </w:rPr>
      </w:pPr>
      <w:r w:rsidRPr="006A2815">
        <w:rPr>
          <w:rFonts w:ascii="Arial" w:hAnsi="Arial" w:cs="Arial"/>
          <w:sz w:val="22"/>
          <w:lang w:eastAsia="en-NZ"/>
        </w:rPr>
        <w:t>NCALE or studying towards</w:t>
      </w:r>
    </w:p>
    <w:p w14:paraId="5CA06DA0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NZ"/>
        </w:rPr>
      </w:pPr>
    </w:p>
    <w:p w14:paraId="119A768F" w14:textId="77777777" w:rsidR="00DD2E18" w:rsidRPr="0099069F" w:rsidRDefault="00DD2E18" w:rsidP="00DD2E18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2"/>
          <w:lang w:eastAsia="en-NZ"/>
        </w:rPr>
      </w:pPr>
      <w:r w:rsidRPr="0099069F">
        <w:rPr>
          <w:rFonts w:ascii="Arial" w:hAnsi="Arial" w:cs="Arial"/>
          <w:b/>
          <w:bCs/>
          <w:sz w:val="22"/>
          <w:lang w:eastAsia="en-NZ"/>
        </w:rPr>
        <w:t>PERSONAL ATTRIBUTES -</w:t>
      </w:r>
    </w:p>
    <w:p w14:paraId="6DC300D9" w14:textId="77777777" w:rsidR="00DD2E18" w:rsidRDefault="00DD2E18" w:rsidP="00DD2E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rPr>
          <w:rFonts w:ascii="Arial" w:eastAsia="Times New Roman" w:hAnsi="Arial" w:cs="Arial"/>
          <w:sz w:val="22"/>
          <w:lang w:eastAsia="en-NZ"/>
        </w:rPr>
      </w:pPr>
      <w:r w:rsidRPr="0099069F">
        <w:rPr>
          <w:rFonts w:ascii="Arial" w:eastAsia="Times New Roman" w:hAnsi="Arial" w:cs="Arial"/>
          <w:sz w:val="22"/>
          <w:lang w:eastAsia="en-NZ"/>
        </w:rPr>
        <w:t>A commitment to Te Tiriti o Waitangi</w:t>
      </w:r>
    </w:p>
    <w:p w14:paraId="6D0467CF" w14:textId="77777777" w:rsidR="006B407B" w:rsidRPr="0099069F" w:rsidRDefault="006B407B" w:rsidP="00DD2E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rPr>
          <w:rFonts w:ascii="Arial" w:eastAsia="Times New Roman" w:hAnsi="Arial" w:cs="Arial"/>
          <w:sz w:val="22"/>
          <w:lang w:eastAsia="en-NZ"/>
        </w:rPr>
      </w:pPr>
      <w:r>
        <w:rPr>
          <w:rFonts w:ascii="Arial" w:eastAsia="Times New Roman" w:hAnsi="Arial" w:cs="Arial"/>
          <w:sz w:val="22"/>
          <w:lang w:eastAsia="en-NZ"/>
        </w:rPr>
        <w:t>A commitment to achieving equitable outcomes for Maori</w:t>
      </w:r>
    </w:p>
    <w:p w14:paraId="5D0F6E74" w14:textId="77777777" w:rsidR="00DD2E18" w:rsidRPr="0099069F" w:rsidRDefault="00DD2E18" w:rsidP="00DD2E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rPr>
          <w:rFonts w:ascii="Arial" w:eastAsia="Times New Roman" w:hAnsi="Arial" w:cs="Arial"/>
          <w:sz w:val="22"/>
          <w:lang w:eastAsia="en-NZ"/>
        </w:rPr>
      </w:pPr>
      <w:r w:rsidRPr="0099069F">
        <w:rPr>
          <w:rFonts w:ascii="Arial" w:eastAsia="Times New Roman" w:hAnsi="Arial" w:cs="Arial"/>
          <w:sz w:val="22"/>
          <w:lang w:eastAsia="en-NZ"/>
        </w:rPr>
        <w:t>Ability to work collaboratively and as a team member</w:t>
      </w:r>
    </w:p>
    <w:p w14:paraId="340D3487" w14:textId="77777777" w:rsidR="00DD2E18" w:rsidRPr="0099069F" w:rsidRDefault="006B407B" w:rsidP="00DD2E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rPr>
          <w:rFonts w:ascii="Arial" w:eastAsia="Times New Roman" w:hAnsi="Arial" w:cs="Arial"/>
          <w:sz w:val="22"/>
          <w:lang w:eastAsia="en-NZ"/>
        </w:rPr>
      </w:pPr>
      <w:r>
        <w:rPr>
          <w:rFonts w:ascii="Arial" w:eastAsia="Times New Roman" w:hAnsi="Arial" w:cs="Arial"/>
          <w:sz w:val="22"/>
        </w:rPr>
        <w:t>Respectful of diversity. Able to demonstrate mana enhancing relationship and communication practices.</w:t>
      </w:r>
    </w:p>
    <w:p w14:paraId="79A4F775" w14:textId="77777777" w:rsidR="00DD2E18" w:rsidRPr="0099069F" w:rsidRDefault="00DD2E18" w:rsidP="00DD2E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Enthusiasm</w:t>
      </w:r>
    </w:p>
    <w:p w14:paraId="48B62A3B" w14:textId="77777777" w:rsidR="00DD2E18" w:rsidRPr="0099069F" w:rsidRDefault="00DD2E18" w:rsidP="00DD2E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Reflective professional</w:t>
      </w:r>
    </w:p>
    <w:p w14:paraId="0F7EF47A" w14:textId="77777777" w:rsidR="00DD2E18" w:rsidRPr="0099069F" w:rsidRDefault="00DD2E18" w:rsidP="00DD2E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Open minded</w:t>
      </w:r>
    </w:p>
    <w:p w14:paraId="14759409" w14:textId="77777777" w:rsidR="00DD2E18" w:rsidRPr="0099069F" w:rsidRDefault="00DD2E18" w:rsidP="00DD2E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NZ"/>
        </w:rPr>
      </w:pPr>
      <w:r w:rsidRPr="0099069F">
        <w:rPr>
          <w:rFonts w:ascii="Arial" w:hAnsi="Arial" w:cs="Arial"/>
          <w:sz w:val="22"/>
          <w:lang w:eastAsia="en-NZ"/>
        </w:rPr>
        <w:t>Ability and willingness to learn</w:t>
      </w:r>
    </w:p>
    <w:p w14:paraId="7DBCDB15" w14:textId="77777777" w:rsidR="00DD2E18" w:rsidRPr="0099069F" w:rsidRDefault="00DD2E18" w:rsidP="00DD2E1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lang w:eastAsia="en-NZ"/>
        </w:rPr>
      </w:pPr>
    </w:p>
    <w:p w14:paraId="512DAF36" w14:textId="77777777" w:rsidR="00DD2E18" w:rsidRPr="0099069F" w:rsidRDefault="00DD2E18" w:rsidP="00DD2E1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lang w:eastAsia="en-NZ"/>
        </w:rPr>
      </w:pPr>
      <w:r w:rsidRPr="0099069F">
        <w:rPr>
          <w:rFonts w:ascii="Arial" w:hAnsi="Arial" w:cs="Arial"/>
          <w:b/>
          <w:sz w:val="22"/>
          <w:lang w:eastAsia="en-NZ"/>
        </w:rPr>
        <w:t>COMPETENCIES</w:t>
      </w:r>
    </w:p>
    <w:p w14:paraId="60A78AC0" w14:textId="77777777" w:rsidR="00DD2E18" w:rsidRPr="0099069F" w:rsidRDefault="00DD2E18" w:rsidP="00DD2E18">
      <w:pPr>
        <w:rPr>
          <w:rFonts w:ascii="Arial" w:hAnsi="Arial" w:cs="Arial"/>
          <w:b/>
          <w:sz w:val="22"/>
        </w:rPr>
      </w:pPr>
      <w:r w:rsidRPr="0099069F">
        <w:rPr>
          <w:rFonts w:ascii="Arial" w:hAnsi="Arial" w:cs="Arial"/>
          <w:sz w:val="22"/>
        </w:rPr>
        <w:t>Competencies are grouped into three main are</w:t>
      </w:r>
      <w:bookmarkStart w:id="0" w:name="_GoBack"/>
      <w:bookmarkEnd w:id="0"/>
      <w:r w:rsidRPr="0099069F">
        <w:rPr>
          <w:rFonts w:ascii="Arial" w:hAnsi="Arial" w:cs="Arial"/>
          <w:sz w:val="22"/>
        </w:rPr>
        <w:t>as:</w:t>
      </w:r>
    </w:p>
    <w:p w14:paraId="1682C351" w14:textId="77777777" w:rsidR="00DD2E18" w:rsidRPr="0099069F" w:rsidRDefault="00DD2E18" w:rsidP="00DD2E18">
      <w:pPr>
        <w:rPr>
          <w:rFonts w:ascii="Arial" w:hAnsi="Arial" w:cs="Arial"/>
          <w:sz w:val="22"/>
        </w:rPr>
      </w:pPr>
      <w:r w:rsidRPr="0099069F">
        <w:rPr>
          <w:rFonts w:ascii="Arial" w:hAnsi="Arial" w:cs="Arial"/>
          <w:b/>
          <w:sz w:val="22"/>
        </w:rPr>
        <w:t>Personal Capability (self)</w:t>
      </w:r>
      <w:r w:rsidRPr="0099069F">
        <w:rPr>
          <w:rFonts w:ascii="Arial" w:hAnsi="Arial" w:cs="Arial"/>
          <w:sz w:val="22"/>
        </w:rPr>
        <w:t xml:space="preserve"> </w:t>
      </w:r>
      <w:r w:rsidRPr="0099069F">
        <w:rPr>
          <w:rFonts w:ascii="Arial" w:hAnsi="Arial" w:cs="Arial"/>
          <w:sz w:val="22"/>
        </w:rPr>
        <w:tab/>
        <w:t>- how an individual conducts themselves at work</w:t>
      </w:r>
    </w:p>
    <w:p w14:paraId="318BAC8E" w14:textId="77777777" w:rsidR="00DD2E18" w:rsidRPr="0099069F" w:rsidRDefault="00DD2E18" w:rsidP="00DD2E18">
      <w:pPr>
        <w:rPr>
          <w:rFonts w:ascii="Arial" w:hAnsi="Arial" w:cs="Arial"/>
          <w:sz w:val="22"/>
        </w:rPr>
      </w:pPr>
      <w:r w:rsidRPr="0099069F">
        <w:rPr>
          <w:rFonts w:ascii="Arial" w:hAnsi="Arial" w:cs="Arial"/>
          <w:b/>
          <w:sz w:val="22"/>
        </w:rPr>
        <w:t>Effective Relationships</w:t>
      </w:r>
      <w:r w:rsidRPr="0099069F">
        <w:rPr>
          <w:rFonts w:ascii="Arial" w:hAnsi="Arial" w:cs="Arial"/>
          <w:sz w:val="22"/>
        </w:rPr>
        <w:tab/>
        <w:t>- relating to an individual’s interpersonal behaviours</w:t>
      </w:r>
    </w:p>
    <w:p w14:paraId="56678AEB" w14:textId="77777777" w:rsidR="00DD2E18" w:rsidRPr="0099069F" w:rsidRDefault="00DD2E18" w:rsidP="00DD2E18">
      <w:pPr>
        <w:spacing w:line="360" w:lineRule="auto"/>
        <w:rPr>
          <w:rFonts w:ascii="Arial" w:hAnsi="Arial" w:cs="Arial"/>
          <w:sz w:val="22"/>
        </w:rPr>
      </w:pPr>
      <w:r w:rsidRPr="0099069F">
        <w:rPr>
          <w:rFonts w:ascii="Arial" w:hAnsi="Arial" w:cs="Arial"/>
          <w:b/>
          <w:sz w:val="22"/>
        </w:rPr>
        <w:t>Effective Practices</w:t>
      </w:r>
      <w:r w:rsidRPr="0099069F">
        <w:rPr>
          <w:rFonts w:ascii="Arial" w:hAnsi="Arial" w:cs="Arial"/>
          <w:sz w:val="22"/>
        </w:rPr>
        <w:tab/>
      </w:r>
      <w:r w:rsidRPr="0099069F">
        <w:rPr>
          <w:rFonts w:ascii="Arial" w:hAnsi="Arial" w:cs="Arial"/>
          <w:sz w:val="22"/>
        </w:rPr>
        <w:tab/>
        <w:t>- how an individual undertakes and completes their work.</w:t>
      </w:r>
    </w:p>
    <w:p w14:paraId="5D493036" w14:textId="77777777" w:rsidR="00DD2E18" w:rsidRPr="0099069F" w:rsidRDefault="00DD2E18" w:rsidP="00DD2E18">
      <w:pPr>
        <w:spacing w:line="276" w:lineRule="auto"/>
        <w:rPr>
          <w:rFonts w:ascii="Arial" w:hAnsi="Arial" w:cs="Arial"/>
          <w:sz w:val="22"/>
        </w:rPr>
      </w:pPr>
      <w:r w:rsidRPr="0099069F">
        <w:rPr>
          <w:rFonts w:ascii="Arial" w:hAnsi="Arial" w:cs="Arial"/>
          <w:sz w:val="22"/>
        </w:rPr>
        <w:t xml:space="preserve">The following generic competencies apply to all employees: </w:t>
      </w:r>
    </w:p>
    <w:p w14:paraId="5BCB7576" w14:textId="77777777" w:rsidR="0099069F" w:rsidRDefault="0099069F" w:rsidP="00DD2E18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22"/>
        </w:rPr>
      </w:pPr>
    </w:p>
    <w:p w14:paraId="276614A6" w14:textId="77777777" w:rsidR="00DD2E18" w:rsidRPr="0099069F" w:rsidRDefault="00DD2E18" w:rsidP="00DD2E18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22"/>
          <w:lang w:val="en-GB" w:eastAsia="en-NZ"/>
        </w:rPr>
      </w:pPr>
      <w:r w:rsidRPr="0099069F">
        <w:rPr>
          <w:rFonts w:ascii="Arial" w:hAnsi="Arial" w:cs="Arial"/>
          <w:b/>
          <w:sz w:val="22"/>
        </w:rPr>
        <w:t>Personal Capability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9"/>
        <w:gridCol w:w="6975"/>
      </w:tblGrid>
      <w:tr w:rsidR="00DD2E18" w:rsidRPr="0099069F" w14:paraId="1E4C05EA" w14:textId="77777777" w:rsidTr="004E4CB3">
        <w:tc>
          <w:tcPr>
            <w:tcW w:w="2489" w:type="dxa"/>
          </w:tcPr>
          <w:p w14:paraId="1232E38C" w14:textId="77777777" w:rsidR="00DD2E18" w:rsidRPr="0099069F" w:rsidRDefault="00DD2E18" w:rsidP="00DD2E18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99069F">
              <w:rPr>
                <w:rFonts w:ascii="Arial" w:hAnsi="Arial" w:cs="Arial"/>
                <w:sz w:val="22"/>
              </w:rPr>
              <w:t xml:space="preserve">Demonstrates strategic focus </w:t>
            </w:r>
          </w:p>
          <w:p w14:paraId="45503106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975" w:type="dxa"/>
          </w:tcPr>
          <w:p w14:paraId="307591BE" w14:textId="77777777" w:rsidR="00DD2E18" w:rsidRPr="0099069F" w:rsidRDefault="00DD2E18" w:rsidP="00DD2E1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 xml:space="preserve">Demonstrates and applies knowledge of the connections between the broader tertiary education environment, and the strategic directions, goals and policies of Whitireia and applies these in practice </w:t>
            </w:r>
          </w:p>
          <w:p w14:paraId="2964E258" w14:textId="77777777" w:rsidR="00DD2E18" w:rsidRPr="0099069F" w:rsidRDefault="00DD2E18" w:rsidP="00DD2E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color w:val="000000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Contributes to developing and implementing practical strategies with/for our communities Participates in the broader professional and cultural life of the organisation</w:t>
            </w:r>
          </w:p>
        </w:tc>
      </w:tr>
      <w:tr w:rsidR="00DD2E18" w:rsidRPr="0099069F" w14:paraId="378E39E8" w14:textId="77777777" w:rsidTr="004E4CB3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178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99069F">
              <w:rPr>
                <w:rFonts w:ascii="Arial" w:hAnsi="Arial" w:cs="Arial"/>
                <w:sz w:val="22"/>
              </w:rPr>
              <w:t>Upholds organisational values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7307" w14:textId="77777777" w:rsidR="00DD2E18" w:rsidRPr="0099069F" w:rsidRDefault="00DD2E18" w:rsidP="00DD2E1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trike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 xml:space="preserve">Implements </w:t>
            </w:r>
            <w:proofErr w:type="spellStart"/>
            <w:r w:rsidRPr="0099069F">
              <w:rPr>
                <w:rFonts w:ascii="Arial" w:eastAsia="Times New Roman" w:hAnsi="Arial" w:cs="Arial"/>
                <w:sz w:val="22"/>
              </w:rPr>
              <w:t>te</w:t>
            </w:r>
            <w:proofErr w:type="spellEnd"/>
            <w:r w:rsidRPr="0099069F">
              <w:rPr>
                <w:rFonts w:ascii="Arial" w:eastAsia="Times New Roman" w:hAnsi="Arial" w:cs="Arial"/>
                <w:sz w:val="22"/>
              </w:rPr>
              <w:t xml:space="preserve"> </w:t>
            </w:r>
            <w:proofErr w:type="spellStart"/>
            <w:r w:rsidRPr="0099069F">
              <w:rPr>
                <w:rFonts w:ascii="Arial" w:eastAsia="Times New Roman" w:hAnsi="Arial" w:cs="Arial"/>
                <w:sz w:val="22"/>
              </w:rPr>
              <w:t>Tiriti</w:t>
            </w:r>
            <w:proofErr w:type="spellEnd"/>
            <w:r w:rsidRPr="0099069F">
              <w:rPr>
                <w:rFonts w:ascii="Arial" w:eastAsia="Times New Roman" w:hAnsi="Arial" w:cs="Arial"/>
                <w:sz w:val="22"/>
              </w:rPr>
              <w:t xml:space="preserve"> o Waitangi, Whitireia values, Code of Ethics and Code of Conduct in everyday practice</w:t>
            </w:r>
          </w:p>
          <w:p w14:paraId="7D4FA5BC" w14:textId="77777777" w:rsidR="00DD2E18" w:rsidRPr="0099069F" w:rsidRDefault="00DD2E18" w:rsidP="00DD2E1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trike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 xml:space="preserve">Demonstrates openness to, communicates with, and relates appropriately to diverse cultural needs and viewpoints </w:t>
            </w:r>
          </w:p>
          <w:p w14:paraId="73962776" w14:textId="77777777" w:rsidR="00DD2E18" w:rsidRPr="0099069F" w:rsidRDefault="00A02F76" w:rsidP="00DD2E1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 xml:space="preserve">Uses </w:t>
            </w:r>
            <w:proofErr w:type="spellStart"/>
            <w:r>
              <w:rPr>
                <w:rFonts w:ascii="Arial" w:eastAsia="Times New Roman" w:hAnsi="Arial" w:cs="Arial"/>
                <w:sz w:val="22"/>
              </w:rPr>
              <w:t>kaupapa</w:t>
            </w:r>
            <w:proofErr w:type="spellEnd"/>
            <w:r>
              <w:rPr>
                <w:rFonts w:ascii="Arial" w:eastAsia="Times New Roman" w:hAnsi="Arial" w:cs="Arial"/>
                <w:sz w:val="22"/>
              </w:rPr>
              <w:t xml:space="preserve"> based </w:t>
            </w:r>
            <w:proofErr w:type="spellStart"/>
            <w:r>
              <w:rPr>
                <w:rFonts w:ascii="Arial" w:eastAsia="Times New Roman" w:hAnsi="Arial" w:cs="Arial"/>
                <w:sz w:val="22"/>
              </w:rPr>
              <w:t>tikanga</w:t>
            </w:r>
            <w:proofErr w:type="spellEnd"/>
            <w:r w:rsidR="00DD2E18" w:rsidRPr="0099069F">
              <w:rPr>
                <w:rFonts w:ascii="Arial" w:eastAsia="Times New Roman" w:hAnsi="Arial" w:cs="Arial"/>
                <w:sz w:val="22"/>
              </w:rPr>
              <w:t xml:space="preserve"> in the work context</w:t>
            </w:r>
          </w:p>
          <w:p w14:paraId="6274D7F8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</w:tr>
      <w:tr w:rsidR="00DD2E18" w:rsidRPr="0099069F" w14:paraId="395C95A8" w14:textId="77777777" w:rsidTr="004E4CB3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59F0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99069F">
              <w:rPr>
                <w:rFonts w:ascii="Arial" w:hAnsi="Arial" w:cs="Arial"/>
                <w:sz w:val="22"/>
              </w:rPr>
              <w:t>Focuses on outcomes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22A" w14:textId="77777777" w:rsidR="00DD2E18" w:rsidRPr="0099069F" w:rsidRDefault="00DD2E18" w:rsidP="00DD2E1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Performs tasks to achieve the outcomes and outputs of the  position</w:t>
            </w:r>
          </w:p>
          <w:p w14:paraId="4A6C5744" w14:textId="77777777" w:rsidR="00DD2E18" w:rsidRPr="0099069F" w:rsidRDefault="00DD2E18" w:rsidP="00DD2E1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Assesses the impact and implications of own performance on the organisation</w:t>
            </w:r>
          </w:p>
        </w:tc>
      </w:tr>
      <w:tr w:rsidR="00DD2E18" w:rsidRPr="0099069F" w14:paraId="5C7DE285" w14:textId="77777777" w:rsidTr="004E4CB3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3296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99069F">
              <w:rPr>
                <w:rFonts w:ascii="Arial" w:hAnsi="Arial" w:cs="Arial"/>
                <w:sz w:val="22"/>
              </w:rPr>
              <w:t>Participates actively in self-evaluation, review and professional development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7531" w14:textId="77777777" w:rsidR="00DD2E18" w:rsidRPr="0099069F" w:rsidRDefault="00DD2E18" w:rsidP="00DD2E1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Critically reflects on work and uses feedback to identify strengths and areas for development</w:t>
            </w:r>
          </w:p>
          <w:p w14:paraId="10AFA455" w14:textId="77777777" w:rsidR="00DD2E18" w:rsidRPr="0099069F" w:rsidRDefault="00DD2E18" w:rsidP="00DD2E1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Pursues opportunities to engage in professional development to enhance expertise and practice</w:t>
            </w:r>
          </w:p>
          <w:p w14:paraId="3D4007F4" w14:textId="77777777" w:rsidR="00DD2E18" w:rsidRPr="0099069F" w:rsidRDefault="00DD2E18" w:rsidP="00DD2E1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Cs w:val="24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Maintains and develops  capability to work with diverse communities and  external  industry and professional networks</w:t>
            </w:r>
          </w:p>
        </w:tc>
      </w:tr>
    </w:tbl>
    <w:p w14:paraId="64680213" w14:textId="77777777" w:rsidR="0099069F" w:rsidRDefault="0099069F" w:rsidP="00DD2E18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p w14:paraId="0524731D" w14:textId="77777777" w:rsidR="00DD2E18" w:rsidRPr="0099069F" w:rsidRDefault="00DD2E18" w:rsidP="00DD2E1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  <w:r w:rsidRPr="0099069F">
        <w:rPr>
          <w:rFonts w:ascii="Arial" w:hAnsi="Arial" w:cs="Arial"/>
          <w:b/>
          <w:sz w:val="22"/>
        </w:rPr>
        <w:t>Effective Relationships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939"/>
      </w:tblGrid>
      <w:tr w:rsidR="00DD2E18" w:rsidRPr="0099069F" w14:paraId="11085FF4" w14:textId="77777777" w:rsidTr="004E4CB3">
        <w:tc>
          <w:tcPr>
            <w:tcW w:w="2518" w:type="dxa"/>
          </w:tcPr>
          <w:p w14:paraId="6260DBB3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99069F">
              <w:rPr>
                <w:rFonts w:ascii="Arial" w:hAnsi="Arial" w:cs="Arial"/>
                <w:sz w:val="22"/>
              </w:rPr>
              <w:t>Demonstrates Student/Customer/</w:t>
            </w:r>
          </w:p>
          <w:p w14:paraId="38D95CC3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99069F">
              <w:rPr>
                <w:rFonts w:ascii="Arial" w:hAnsi="Arial" w:cs="Arial"/>
                <w:sz w:val="22"/>
              </w:rPr>
              <w:t>Stakeholder Focus</w:t>
            </w:r>
          </w:p>
        </w:tc>
        <w:tc>
          <w:tcPr>
            <w:tcW w:w="6939" w:type="dxa"/>
          </w:tcPr>
          <w:p w14:paraId="05C86C8D" w14:textId="77777777" w:rsidR="00DD2E18" w:rsidRPr="0099069F" w:rsidRDefault="00DD2E18" w:rsidP="00DD2E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 xml:space="preserve">Identifies and responds appropriately to the diverse needs of students and other internal and external customers /stakeholders </w:t>
            </w:r>
          </w:p>
          <w:p w14:paraId="74F90A2D" w14:textId="77777777" w:rsidR="00DD2E18" w:rsidRPr="0099069F" w:rsidRDefault="00DD2E18" w:rsidP="00DD2E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 xml:space="preserve">Maintains appropriate behaviour  and boundaries as described in Whitireia policies, including Health &amp; Safety , Code of Conduct  </w:t>
            </w:r>
          </w:p>
        </w:tc>
      </w:tr>
      <w:tr w:rsidR="00DD2E18" w:rsidRPr="0099069F" w14:paraId="7949A3A7" w14:textId="77777777" w:rsidTr="004E4CB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D402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99069F">
              <w:rPr>
                <w:rFonts w:ascii="Arial" w:hAnsi="Arial" w:cs="Arial"/>
                <w:sz w:val="22"/>
              </w:rPr>
              <w:t>Establishes effective relationships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0554" w14:textId="77777777" w:rsidR="00DD2E18" w:rsidRPr="0099069F" w:rsidRDefault="00DD2E18" w:rsidP="00DD2E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Listens actively to and considers the ideas and opinions of others</w:t>
            </w:r>
          </w:p>
          <w:p w14:paraId="3AE02EA0" w14:textId="77777777" w:rsidR="00DD2E18" w:rsidRPr="0099069F" w:rsidRDefault="00DD2E18" w:rsidP="00DD2E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trike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Communicates ideas and information in language style and medium appropriate</w:t>
            </w:r>
            <w:r w:rsidRPr="0099069F">
              <w:rPr>
                <w:rFonts w:ascii="Arial" w:eastAsia="Times New Roman" w:hAnsi="Arial" w:cs="Arial"/>
                <w:b/>
                <w:sz w:val="22"/>
              </w:rPr>
              <w:t xml:space="preserve"> </w:t>
            </w:r>
            <w:r w:rsidRPr="0099069F">
              <w:rPr>
                <w:rFonts w:ascii="Arial" w:eastAsia="Times New Roman" w:hAnsi="Arial" w:cs="Arial"/>
                <w:sz w:val="22"/>
              </w:rPr>
              <w:t>to the intended audience</w:t>
            </w:r>
          </w:p>
          <w:p w14:paraId="45697210" w14:textId="77777777" w:rsidR="00DD2E18" w:rsidRPr="0099069F" w:rsidRDefault="00DD2E18" w:rsidP="00DD2E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color w:val="000000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Develops and maintains effective working relationships  both within and  outside the organisation to achieve agreed outcomes</w:t>
            </w:r>
          </w:p>
        </w:tc>
      </w:tr>
      <w:tr w:rsidR="00DD2E18" w:rsidRPr="0099069F" w14:paraId="36BC1D12" w14:textId="77777777" w:rsidTr="004E4CB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47B0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99069F">
              <w:rPr>
                <w:rFonts w:ascii="Arial" w:hAnsi="Arial" w:cs="Arial"/>
                <w:sz w:val="22"/>
              </w:rPr>
              <w:t>Works collaboratively in team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F4E4" w14:textId="77777777" w:rsidR="00DD2E18" w:rsidRPr="0099069F" w:rsidRDefault="00DD2E18" w:rsidP="00DD2E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 xml:space="preserve">Participates in planning achieving  and evaluating team goals and purpose </w:t>
            </w:r>
          </w:p>
          <w:p w14:paraId="61F9B361" w14:textId="77777777" w:rsidR="00DD2E18" w:rsidRPr="0099069F" w:rsidRDefault="00DD2E18" w:rsidP="00DD2E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Shares information, knowledge and skills that enhance team/organisational  function</w:t>
            </w:r>
          </w:p>
          <w:p w14:paraId="4363874D" w14:textId="77777777" w:rsidR="00DD2E18" w:rsidRPr="0099069F" w:rsidRDefault="00DD2E18" w:rsidP="00DD2E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 xml:space="preserve">Identifies organisational opportunities and promotes these effectively to others </w:t>
            </w:r>
          </w:p>
          <w:p w14:paraId="5C4A6080" w14:textId="77777777" w:rsidR="00DD2E18" w:rsidRPr="0099069F" w:rsidRDefault="00DD2E18" w:rsidP="00DD2E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 xml:space="preserve">Encourages organisational learning approach </w:t>
            </w:r>
          </w:p>
          <w:p w14:paraId="2C64EBF0" w14:textId="77777777" w:rsidR="00DD2E18" w:rsidRPr="0099069F" w:rsidRDefault="00DD2E18" w:rsidP="00DD2E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Takes leadership role in areas of expertise to achieve organisational goals</w:t>
            </w:r>
          </w:p>
        </w:tc>
      </w:tr>
    </w:tbl>
    <w:p w14:paraId="69B40EEF" w14:textId="77777777" w:rsidR="0099069F" w:rsidRDefault="0099069F" w:rsidP="00DD2E18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p w14:paraId="3BADC708" w14:textId="77777777" w:rsidR="00DD2E18" w:rsidRPr="0099069F" w:rsidRDefault="0099069F" w:rsidP="00DD2E1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sz w:val="22"/>
        </w:rPr>
        <w:t>Effective P</w:t>
      </w:r>
      <w:r w:rsidR="00DD2E18" w:rsidRPr="0099069F">
        <w:rPr>
          <w:rFonts w:ascii="Arial" w:hAnsi="Arial" w:cs="Arial"/>
          <w:b/>
          <w:sz w:val="22"/>
        </w:rPr>
        <w:t>ractices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DD2E18" w:rsidRPr="0099069F" w14:paraId="58D9DBD0" w14:textId="77777777" w:rsidTr="004E4CB3">
        <w:tc>
          <w:tcPr>
            <w:tcW w:w="2518" w:type="dxa"/>
          </w:tcPr>
          <w:p w14:paraId="14B96071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99069F">
              <w:rPr>
                <w:rFonts w:ascii="Arial" w:hAnsi="Arial" w:cs="Arial"/>
                <w:sz w:val="22"/>
              </w:rPr>
              <w:t>Manages work to meet outcomes</w:t>
            </w:r>
          </w:p>
        </w:tc>
        <w:tc>
          <w:tcPr>
            <w:tcW w:w="6946" w:type="dxa"/>
          </w:tcPr>
          <w:p w14:paraId="26B57D0F" w14:textId="77777777" w:rsidR="00DD2E18" w:rsidRPr="0099069F" w:rsidRDefault="00DD2E18" w:rsidP="00DD2E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Develops and implements a plan with clear steps to achieve required position outcomes</w:t>
            </w:r>
          </w:p>
          <w:p w14:paraId="1B8B7028" w14:textId="77777777" w:rsidR="00DD2E18" w:rsidRPr="0099069F" w:rsidRDefault="00DD2E18" w:rsidP="00DD2E1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Follows up to determine the effectiveness of actions</w:t>
            </w:r>
          </w:p>
          <w:p w14:paraId="4F5A81DA" w14:textId="77777777" w:rsidR="00DD2E18" w:rsidRPr="0099069F" w:rsidRDefault="00DD2E18" w:rsidP="00DD2E1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 xml:space="preserve">Uses and manages information to be well informed and keep effective work records  </w:t>
            </w:r>
          </w:p>
          <w:p w14:paraId="5E34616F" w14:textId="77777777" w:rsidR="00DD2E18" w:rsidRPr="0099069F" w:rsidRDefault="00DD2E18" w:rsidP="00DD2E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Gives and receives appropriate and effective feedback</w:t>
            </w:r>
          </w:p>
          <w:p w14:paraId="1A8AC5FB" w14:textId="77777777" w:rsidR="00DD2E18" w:rsidRPr="0099069F" w:rsidRDefault="00DD2E18" w:rsidP="00DD2E1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Evaluates activities (using a range of feedback) for continuous improvement based on changing circumstances and information</w:t>
            </w:r>
          </w:p>
        </w:tc>
      </w:tr>
      <w:tr w:rsidR="00DD2E18" w:rsidRPr="0099069F" w14:paraId="23EB437B" w14:textId="77777777" w:rsidTr="004E4CB3">
        <w:tc>
          <w:tcPr>
            <w:tcW w:w="2518" w:type="dxa"/>
          </w:tcPr>
          <w:p w14:paraId="38D2AC28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99069F">
              <w:rPr>
                <w:rFonts w:ascii="Arial" w:hAnsi="Arial" w:cs="Arial"/>
                <w:sz w:val="22"/>
              </w:rPr>
              <w:t>Applies solution strategies to problems</w:t>
            </w:r>
          </w:p>
          <w:p w14:paraId="05233C19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946" w:type="dxa"/>
          </w:tcPr>
          <w:p w14:paraId="33C53C16" w14:textId="77777777" w:rsidR="00DD2E18" w:rsidRPr="0099069F" w:rsidRDefault="00DD2E18" w:rsidP="00DD2E1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 xml:space="preserve">Balances the outcome  requirements with relevant people needs </w:t>
            </w:r>
          </w:p>
          <w:p w14:paraId="309EE9E4" w14:textId="77777777" w:rsidR="00DD2E18" w:rsidRPr="0099069F" w:rsidRDefault="00DD2E18" w:rsidP="00DD2E1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Uses professional judgement and evidence to anticipate potential issues  and produce workable solutions a range of problems</w:t>
            </w:r>
          </w:p>
          <w:p w14:paraId="5B7F97C2" w14:textId="77777777" w:rsidR="00DD2E18" w:rsidRPr="0099069F" w:rsidRDefault="00DD2E18" w:rsidP="00DD2E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 xml:space="preserve">Works with differences to reach a shared agreement </w:t>
            </w:r>
          </w:p>
          <w:p w14:paraId="48EDD5B4" w14:textId="77777777" w:rsidR="00DD2E18" w:rsidRPr="0099069F" w:rsidRDefault="00DD2E18" w:rsidP="00DD2E1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Manages conflict and gains clear agreement and commitment from others</w:t>
            </w:r>
            <w:r w:rsidRPr="0099069F">
              <w:rPr>
                <w:rFonts w:ascii="Arial" w:eastAsia="Times New Roman" w:hAnsi="Arial" w:cs="Arial"/>
                <w:b/>
                <w:sz w:val="22"/>
              </w:rPr>
              <w:t xml:space="preserve">  </w:t>
            </w:r>
          </w:p>
          <w:p w14:paraId="672C2744" w14:textId="77777777" w:rsidR="00DD2E18" w:rsidRPr="0099069F" w:rsidRDefault="00DD2E18" w:rsidP="00DD2E1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color w:val="000000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Contributes solutions to systems where appropriate</w:t>
            </w:r>
          </w:p>
        </w:tc>
      </w:tr>
      <w:tr w:rsidR="00DD2E18" w:rsidRPr="0099069F" w14:paraId="2823A355" w14:textId="77777777" w:rsidTr="004E4CB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8F1E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99069F">
              <w:rPr>
                <w:rFonts w:ascii="Arial" w:hAnsi="Arial" w:cs="Arial"/>
                <w:sz w:val="22"/>
              </w:rPr>
              <w:t xml:space="preserve">Uses organisations systems </w:t>
            </w:r>
          </w:p>
          <w:p w14:paraId="78E725AC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2507" w14:textId="77777777" w:rsidR="00DD2E18" w:rsidRPr="0099069F" w:rsidRDefault="00DD2E18" w:rsidP="00DD2E1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 xml:space="preserve">Operates effectively within the policy framework and legislative obligations </w:t>
            </w:r>
          </w:p>
          <w:p w14:paraId="65A26CF6" w14:textId="77777777" w:rsidR="00DD2E18" w:rsidRPr="0099069F" w:rsidRDefault="00DD2E18" w:rsidP="00DD2E1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>Uses organisation’s and team’s systems, policies and processes</w:t>
            </w:r>
          </w:p>
          <w:p w14:paraId="233AF708" w14:textId="77777777" w:rsidR="00DD2E18" w:rsidRPr="0099069F" w:rsidRDefault="00DD2E18" w:rsidP="00DD2E1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ascii="Arial" w:eastAsia="Times New Roman" w:hAnsi="Arial" w:cs="Arial"/>
                <w:color w:val="000000"/>
                <w:sz w:val="22"/>
              </w:rPr>
            </w:pPr>
            <w:r w:rsidRPr="0099069F">
              <w:rPr>
                <w:rFonts w:ascii="Arial" w:eastAsia="Times New Roman" w:hAnsi="Arial" w:cs="Arial"/>
                <w:sz w:val="22"/>
              </w:rPr>
              <w:t xml:space="preserve">Uses Whitireia resources effectively efficiently and sustainably </w:t>
            </w:r>
          </w:p>
        </w:tc>
      </w:tr>
    </w:tbl>
    <w:p w14:paraId="7A3DBAE8" w14:textId="77777777" w:rsidR="00DD2E18" w:rsidRPr="0099069F" w:rsidRDefault="00DD2E18" w:rsidP="00DD2E18">
      <w:pPr>
        <w:rPr>
          <w:rFonts w:ascii="Arial" w:eastAsia="Calibri" w:hAnsi="Arial" w:cs="Arial"/>
          <w:sz w:val="22"/>
        </w:rPr>
      </w:pPr>
    </w:p>
    <w:p w14:paraId="2D385DFA" w14:textId="77777777" w:rsidR="00DD2E18" w:rsidRPr="0099069F" w:rsidRDefault="00DD2E18" w:rsidP="00DD2E18">
      <w:pPr>
        <w:rPr>
          <w:rFonts w:ascii="Arial" w:eastAsia="Calibri" w:hAnsi="Arial" w:cs="Arial"/>
          <w:b/>
          <w:sz w:val="22"/>
        </w:rPr>
      </w:pPr>
      <w:r w:rsidRPr="0099069F">
        <w:rPr>
          <w:rFonts w:ascii="Arial" w:eastAsia="Calibri" w:hAnsi="Arial" w:cs="Arial"/>
          <w:sz w:val="22"/>
        </w:rPr>
        <w:t>The following generic computer literacy competencies apply to all employees</w:t>
      </w:r>
      <w:r w:rsidRPr="0099069F">
        <w:rPr>
          <w:rFonts w:ascii="Arial" w:eastAsia="Calibri" w:hAnsi="Arial" w:cs="Arial"/>
          <w:b/>
          <w:sz w:val="22"/>
        </w:rPr>
        <w:t xml:space="preserve"> </w:t>
      </w:r>
    </w:p>
    <w:p w14:paraId="667A17DC" w14:textId="77777777" w:rsidR="00DD2E18" w:rsidRPr="0099069F" w:rsidRDefault="00DD2E18" w:rsidP="00DD2E18">
      <w:pPr>
        <w:rPr>
          <w:rFonts w:ascii="Arial" w:eastAsia="Calibri" w:hAnsi="Arial" w:cs="Arial"/>
          <w:b/>
          <w:sz w:val="22"/>
        </w:rPr>
      </w:pPr>
    </w:p>
    <w:p w14:paraId="74F23D2B" w14:textId="77777777" w:rsidR="00DD2E18" w:rsidRPr="0099069F" w:rsidRDefault="00DD2E18" w:rsidP="00DD2E18">
      <w:pPr>
        <w:rPr>
          <w:rFonts w:ascii="Arial" w:eastAsia="Calibri" w:hAnsi="Arial" w:cs="Arial"/>
          <w:b/>
        </w:rPr>
      </w:pPr>
      <w:r w:rsidRPr="0099069F">
        <w:rPr>
          <w:rFonts w:ascii="Arial" w:eastAsia="Calibri" w:hAnsi="Arial" w:cs="Arial"/>
          <w:b/>
          <w:sz w:val="22"/>
        </w:rPr>
        <w:t>Effective Practices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DD2E18" w:rsidRPr="0099069F" w14:paraId="4F75C8F0" w14:textId="77777777" w:rsidTr="004E4CB3">
        <w:tc>
          <w:tcPr>
            <w:tcW w:w="2518" w:type="dxa"/>
          </w:tcPr>
          <w:p w14:paraId="0C218A31" w14:textId="77777777" w:rsidR="00DD2E18" w:rsidRPr="0099069F" w:rsidRDefault="00DD2E18" w:rsidP="00DD2E18">
            <w:pPr>
              <w:spacing w:before="120" w:after="120"/>
              <w:rPr>
                <w:rFonts w:ascii="Arial" w:hAnsi="Arial" w:cs="Arial"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Whitireia specific skills</w:t>
            </w:r>
          </w:p>
        </w:tc>
        <w:tc>
          <w:tcPr>
            <w:tcW w:w="6946" w:type="dxa"/>
          </w:tcPr>
          <w:p w14:paraId="7DBF3F1B" w14:textId="77777777" w:rsidR="00DD2E18" w:rsidRPr="0099069F" w:rsidRDefault="00DD2E18" w:rsidP="00DD2E18">
            <w:pPr>
              <w:rPr>
                <w:rFonts w:ascii="Arial" w:hAnsi="Arial" w:cs="Arial"/>
                <w:i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i/>
                <w:sz w:val="22"/>
                <w:lang w:eastAsia="en-NZ"/>
              </w:rPr>
              <w:t>Health and Safety</w:t>
            </w:r>
          </w:p>
          <w:p w14:paraId="2CE4EFB0" w14:textId="77777777" w:rsidR="00DD2E18" w:rsidRPr="0099069F" w:rsidRDefault="00DD2E18" w:rsidP="00DD2E18">
            <w:pPr>
              <w:numPr>
                <w:ilvl w:val="0"/>
                <w:numId w:val="13"/>
              </w:numPr>
              <w:ind w:left="317" w:hanging="283"/>
              <w:contextualSpacing/>
              <w:rPr>
                <w:rFonts w:ascii="Arial" w:hAnsi="Arial" w:cs="Arial"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Demonstrates an understanding of ergonomic principles for computer workstations</w:t>
            </w:r>
          </w:p>
          <w:p w14:paraId="65CBF699" w14:textId="77777777" w:rsidR="00DD2E18" w:rsidRPr="0099069F" w:rsidRDefault="00DD2E18" w:rsidP="00DD2E18">
            <w:pPr>
              <w:rPr>
                <w:rFonts w:ascii="Arial" w:hAnsi="Arial" w:cs="Arial"/>
                <w:i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i/>
                <w:sz w:val="22"/>
                <w:lang w:eastAsia="en-NZ"/>
              </w:rPr>
              <w:t>Whitireia Intranet</w:t>
            </w:r>
          </w:p>
          <w:p w14:paraId="5CC0263E" w14:textId="77777777" w:rsidR="00DD2E18" w:rsidRPr="0099069F" w:rsidRDefault="00DD2E18" w:rsidP="00DD2E18">
            <w:pPr>
              <w:numPr>
                <w:ilvl w:val="0"/>
                <w:numId w:val="13"/>
              </w:numPr>
              <w:ind w:left="317" w:hanging="283"/>
              <w:contextualSpacing/>
              <w:rPr>
                <w:rFonts w:ascii="Arial" w:hAnsi="Arial" w:cs="Arial"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Demonstrates familiarity with the Intranet and the types of information that can be accessed</w:t>
            </w:r>
          </w:p>
          <w:p w14:paraId="5288107C" w14:textId="77777777" w:rsidR="00DD2E18" w:rsidRPr="0099069F" w:rsidRDefault="00DD2E18" w:rsidP="00DD2E18">
            <w:pPr>
              <w:rPr>
                <w:rFonts w:ascii="Arial" w:hAnsi="Arial" w:cs="Arial"/>
                <w:i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i/>
                <w:sz w:val="22"/>
                <w:lang w:eastAsia="en-NZ"/>
              </w:rPr>
              <w:t>Whitireia Network</w:t>
            </w:r>
          </w:p>
          <w:p w14:paraId="48ED3778" w14:textId="77777777" w:rsidR="00DD2E18" w:rsidRPr="0099069F" w:rsidRDefault="00DD2E18" w:rsidP="00DD2E18">
            <w:pPr>
              <w:numPr>
                <w:ilvl w:val="0"/>
                <w:numId w:val="13"/>
              </w:numPr>
              <w:ind w:left="317" w:hanging="283"/>
              <w:contextualSpacing/>
              <w:rPr>
                <w:rFonts w:ascii="Arial" w:hAnsi="Arial" w:cs="Arial"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Demonstrates familiarity with the Network including logging in and permissions</w:t>
            </w:r>
          </w:p>
        </w:tc>
      </w:tr>
      <w:tr w:rsidR="00DD2E18" w:rsidRPr="0099069F" w14:paraId="68AAF4FC" w14:textId="77777777" w:rsidTr="004E4CB3">
        <w:tc>
          <w:tcPr>
            <w:tcW w:w="2518" w:type="dxa"/>
          </w:tcPr>
          <w:p w14:paraId="74AA90ED" w14:textId="77777777" w:rsidR="00DD2E18" w:rsidRPr="0099069F" w:rsidRDefault="00DD2E18" w:rsidP="00DD2E18">
            <w:pPr>
              <w:spacing w:before="120" w:after="120"/>
              <w:rPr>
                <w:rFonts w:ascii="Arial" w:hAnsi="Arial" w:cs="Arial"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Software competencies</w:t>
            </w:r>
          </w:p>
        </w:tc>
        <w:tc>
          <w:tcPr>
            <w:tcW w:w="6946" w:type="dxa"/>
          </w:tcPr>
          <w:p w14:paraId="4E86C9F6" w14:textId="77777777" w:rsidR="00DD2E18" w:rsidRPr="0099069F" w:rsidRDefault="00DD2E18" w:rsidP="00DD2E18">
            <w:pPr>
              <w:rPr>
                <w:rFonts w:ascii="Arial" w:hAnsi="Arial" w:cs="Arial"/>
                <w:i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i/>
                <w:sz w:val="22"/>
                <w:lang w:eastAsia="en-NZ"/>
              </w:rPr>
              <w:t>File Management</w:t>
            </w:r>
          </w:p>
          <w:p w14:paraId="23FEB192" w14:textId="77777777" w:rsidR="00DD2E18" w:rsidRPr="0099069F" w:rsidRDefault="00DD2E18" w:rsidP="00DD2E18">
            <w:pPr>
              <w:numPr>
                <w:ilvl w:val="0"/>
                <w:numId w:val="13"/>
              </w:numPr>
              <w:ind w:left="317" w:hanging="283"/>
              <w:contextualSpacing/>
              <w:rPr>
                <w:rFonts w:ascii="Arial" w:hAnsi="Arial" w:cs="Arial"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Understands the organisational structure and, using the Whitireia document creation guidelines and file naming convention, correctly stores documents (using taxonomy) in appropriate location</w:t>
            </w:r>
          </w:p>
          <w:p w14:paraId="7CEEE149" w14:textId="77777777" w:rsidR="00DD2E18" w:rsidRPr="0099069F" w:rsidRDefault="00DD2E18" w:rsidP="00DD2E18">
            <w:pPr>
              <w:rPr>
                <w:rFonts w:ascii="Arial" w:hAnsi="Arial" w:cs="Arial"/>
                <w:i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i/>
                <w:sz w:val="22"/>
                <w:lang w:eastAsia="en-NZ"/>
              </w:rPr>
              <w:t>Email</w:t>
            </w:r>
          </w:p>
          <w:p w14:paraId="7345B703" w14:textId="77777777" w:rsidR="00DD2E18" w:rsidRPr="0099069F" w:rsidRDefault="00DD2E18" w:rsidP="00DD2E18">
            <w:pPr>
              <w:numPr>
                <w:ilvl w:val="0"/>
                <w:numId w:val="13"/>
              </w:numPr>
              <w:ind w:left="317" w:hanging="283"/>
              <w:contextualSpacing/>
              <w:rPr>
                <w:rFonts w:ascii="Arial" w:hAnsi="Arial" w:cs="Arial"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Uses the email system to a proficient standard</w:t>
            </w:r>
          </w:p>
          <w:p w14:paraId="548AD3EB" w14:textId="77777777" w:rsidR="00DD2E18" w:rsidRPr="0099069F" w:rsidRDefault="00DD2E18" w:rsidP="00DD2E18">
            <w:pPr>
              <w:rPr>
                <w:rFonts w:ascii="Arial" w:hAnsi="Arial" w:cs="Arial"/>
                <w:i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i/>
                <w:sz w:val="22"/>
                <w:lang w:eastAsia="en-NZ"/>
              </w:rPr>
              <w:t>Outlook calendar and scheduling</w:t>
            </w:r>
          </w:p>
          <w:p w14:paraId="6CF0B283" w14:textId="77777777" w:rsidR="00DD2E18" w:rsidRPr="0099069F" w:rsidRDefault="00DD2E18" w:rsidP="00DD2E18">
            <w:pPr>
              <w:numPr>
                <w:ilvl w:val="0"/>
                <w:numId w:val="13"/>
              </w:numPr>
              <w:ind w:left="317" w:hanging="283"/>
              <w:contextualSpacing/>
              <w:rPr>
                <w:rFonts w:ascii="Arial" w:hAnsi="Arial" w:cs="Arial"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Uses the calendar effectively</w:t>
            </w:r>
          </w:p>
          <w:p w14:paraId="68FD4B1E" w14:textId="77777777" w:rsidR="00DD2E18" w:rsidRPr="0099069F" w:rsidRDefault="00DD2E18" w:rsidP="00DD2E18">
            <w:pPr>
              <w:rPr>
                <w:rFonts w:ascii="Arial" w:hAnsi="Arial" w:cs="Arial"/>
                <w:i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i/>
                <w:sz w:val="22"/>
                <w:lang w:eastAsia="en-NZ"/>
              </w:rPr>
              <w:t>Internet</w:t>
            </w:r>
          </w:p>
          <w:p w14:paraId="58379DBB" w14:textId="77777777" w:rsidR="00DD2E18" w:rsidRPr="0099069F" w:rsidRDefault="00DD2E18" w:rsidP="00DD2E18">
            <w:pPr>
              <w:numPr>
                <w:ilvl w:val="0"/>
                <w:numId w:val="13"/>
              </w:numPr>
              <w:ind w:left="317" w:hanging="283"/>
              <w:contextualSpacing/>
              <w:rPr>
                <w:rFonts w:ascii="Arial" w:hAnsi="Arial" w:cs="Arial"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Utilises the internet efficiently as position requires</w:t>
            </w:r>
          </w:p>
        </w:tc>
      </w:tr>
      <w:tr w:rsidR="00DD2E18" w:rsidRPr="0099069F" w14:paraId="634CF030" w14:textId="77777777" w:rsidTr="004E4CB3">
        <w:tc>
          <w:tcPr>
            <w:tcW w:w="2518" w:type="dxa"/>
          </w:tcPr>
          <w:p w14:paraId="01855087" w14:textId="77777777" w:rsidR="00DD2E18" w:rsidRPr="0099069F" w:rsidRDefault="00DD2E18" w:rsidP="00DD2E18">
            <w:pPr>
              <w:spacing w:before="120" w:after="120"/>
              <w:rPr>
                <w:rFonts w:ascii="Arial" w:hAnsi="Arial" w:cs="Arial"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Microsoft Office suite competencies</w:t>
            </w:r>
          </w:p>
        </w:tc>
        <w:tc>
          <w:tcPr>
            <w:tcW w:w="6946" w:type="dxa"/>
          </w:tcPr>
          <w:p w14:paraId="726EEA83" w14:textId="77777777" w:rsidR="00DD2E18" w:rsidRPr="0099069F" w:rsidRDefault="00DD2E18" w:rsidP="00DD2E18">
            <w:pPr>
              <w:rPr>
                <w:rFonts w:ascii="Arial" w:hAnsi="Arial" w:cs="Arial"/>
                <w:i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i/>
                <w:sz w:val="22"/>
                <w:lang w:eastAsia="en-NZ"/>
              </w:rPr>
              <w:t>Word</w:t>
            </w:r>
          </w:p>
          <w:p w14:paraId="24278885" w14:textId="77777777" w:rsidR="00DD2E18" w:rsidRPr="0099069F" w:rsidRDefault="00DD2E18" w:rsidP="00DD2E18">
            <w:pPr>
              <w:numPr>
                <w:ilvl w:val="0"/>
                <w:numId w:val="13"/>
              </w:numPr>
              <w:ind w:left="317" w:hanging="283"/>
              <w:contextualSpacing/>
              <w:rPr>
                <w:rFonts w:ascii="Arial" w:hAnsi="Arial" w:cs="Arial"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Produces documents using a range of setup, text and paragraph options. Understands the different print and save options.</w:t>
            </w:r>
          </w:p>
          <w:p w14:paraId="1BAD2F1C" w14:textId="77777777" w:rsidR="00DD2E18" w:rsidRPr="0099069F" w:rsidRDefault="00DD2E18" w:rsidP="00DD2E18">
            <w:pPr>
              <w:rPr>
                <w:rFonts w:ascii="Arial" w:hAnsi="Arial" w:cs="Arial"/>
                <w:i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i/>
                <w:sz w:val="22"/>
                <w:lang w:eastAsia="en-NZ"/>
              </w:rPr>
              <w:t>Excel</w:t>
            </w:r>
          </w:p>
          <w:p w14:paraId="5DF50203" w14:textId="77777777" w:rsidR="00DD2E18" w:rsidRPr="0099069F" w:rsidRDefault="00DD2E18" w:rsidP="00DD2E18">
            <w:pPr>
              <w:numPr>
                <w:ilvl w:val="0"/>
                <w:numId w:val="13"/>
              </w:numPr>
              <w:ind w:left="317" w:hanging="283"/>
              <w:contextualSpacing/>
              <w:rPr>
                <w:rFonts w:ascii="Arial" w:hAnsi="Arial" w:cs="Arial"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Produces spreadsheets using a range of setup, data formatting, simple formulae and charts and understands the different print and save options</w:t>
            </w:r>
          </w:p>
          <w:p w14:paraId="1B5B19D0" w14:textId="77777777" w:rsidR="00DD2E18" w:rsidRPr="0099069F" w:rsidRDefault="00DD2E18" w:rsidP="00DD2E18">
            <w:pPr>
              <w:rPr>
                <w:rFonts w:ascii="Arial" w:hAnsi="Arial" w:cs="Arial"/>
                <w:i/>
                <w:sz w:val="22"/>
                <w:lang w:eastAsia="en-NZ"/>
              </w:rPr>
            </w:pPr>
            <w:proofErr w:type="spellStart"/>
            <w:r w:rsidRPr="0099069F">
              <w:rPr>
                <w:rFonts w:ascii="Arial" w:hAnsi="Arial" w:cs="Arial"/>
                <w:i/>
                <w:sz w:val="22"/>
                <w:lang w:eastAsia="en-NZ"/>
              </w:rPr>
              <w:t>Powerpoint</w:t>
            </w:r>
            <w:proofErr w:type="spellEnd"/>
          </w:p>
          <w:p w14:paraId="10FA098C" w14:textId="77777777" w:rsidR="00DD2E18" w:rsidRPr="0099069F" w:rsidRDefault="00DD2E18" w:rsidP="00DD2E18">
            <w:pPr>
              <w:numPr>
                <w:ilvl w:val="0"/>
                <w:numId w:val="13"/>
              </w:numPr>
              <w:ind w:left="317" w:hanging="283"/>
              <w:contextualSpacing/>
              <w:rPr>
                <w:rFonts w:ascii="Arial" w:hAnsi="Arial" w:cs="Arial"/>
                <w:i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Creates presentations and understands the different print and save options</w:t>
            </w:r>
          </w:p>
        </w:tc>
      </w:tr>
      <w:tr w:rsidR="00DD2E18" w:rsidRPr="0099069F" w14:paraId="376B3C69" w14:textId="77777777" w:rsidTr="004E4CB3">
        <w:tc>
          <w:tcPr>
            <w:tcW w:w="2518" w:type="dxa"/>
          </w:tcPr>
          <w:p w14:paraId="19A74159" w14:textId="77777777" w:rsidR="00DD2E18" w:rsidRPr="0099069F" w:rsidRDefault="00DD2E18" w:rsidP="00DD2E18">
            <w:pPr>
              <w:spacing w:before="120" w:after="120"/>
              <w:rPr>
                <w:rFonts w:ascii="Arial" w:hAnsi="Arial" w:cs="Arial"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Multi-function devices (MFDs)</w:t>
            </w:r>
          </w:p>
        </w:tc>
        <w:tc>
          <w:tcPr>
            <w:tcW w:w="6946" w:type="dxa"/>
          </w:tcPr>
          <w:p w14:paraId="4082B9FD" w14:textId="77777777" w:rsidR="00DD2E18" w:rsidRPr="0099069F" w:rsidRDefault="00DD2E18" w:rsidP="00DD2E18">
            <w:pPr>
              <w:rPr>
                <w:rFonts w:ascii="Arial" w:hAnsi="Arial" w:cs="Arial"/>
                <w:i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i/>
                <w:sz w:val="22"/>
                <w:lang w:eastAsia="en-NZ"/>
              </w:rPr>
              <w:t>Printing and Photocopying</w:t>
            </w:r>
          </w:p>
          <w:p w14:paraId="722603C3" w14:textId="77777777" w:rsidR="00DD2E18" w:rsidRPr="0099069F" w:rsidRDefault="00DD2E18" w:rsidP="00DD2E18">
            <w:pPr>
              <w:numPr>
                <w:ilvl w:val="0"/>
                <w:numId w:val="13"/>
              </w:numPr>
              <w:ind w:left="317" w:hanging="283"/>
              <w:contextualSpacing/>
              <w:rPr>
                <w:rFonts w:ascii="Arial" w:hAnsi="Arial" w:cs="Arial"/>
                <w:i/>
                <w:sz w:val="22"/>
                <w:lang w:eastAsia="en-NZ"/>
              </w:rPr>
            </w:pPr>
            <w:r w:rsidRPr="0099069F">
              <w:rPr>
                <w:rFonts w:ascii="Arial" w:hAnsi="Arial" w:cs="Arial"/>
                <w:sz w:val="22"/>
                <w:lang w:eastAsia="en-NZ"/>
              </w:rPr>
              <w:t>Uses MFDs to photocopy, print, scan and fax documents and can replace the ink cartridge and clear jams</w:t>
            </w:r>
          </w:p>
        </w:tc>
      </w:tr>
    </w:tbl>
    <w:p w14:paraId="27F969A1" w14:textId="77777777" w:rsidR="00DD2E18" w:rsidRPr="0099069F" w:rsidRDefault="00DD2E18" w:rsidP="00DD2E18">
      <w:pPr>
        <w:rPr>
          <w:rFonts w:ascii="Arial" w:eastAsia="Calibri" w:hAnsi="Arial" w:cs="Arial"/>
          <w:sz w:val="22"/>
        </w:rPr>
      </w:pPr>
    </w:p>
    <w:p w14:paraId="26560508" w14:textId="77777777" w:rsidR="00DD2E18" w:rsidRPr="0099069F" w:rsidRDefault="00DD2E18" w:rsidP="00DD2E18">
      <w:pPr>
        <w:rPr>
          <w:rFonts w:ascii="Arial" w:hAnsi="Arial" w:cs="Arial"/>
        </w:rPr>
      </w:pPr>
    </w:p>
    <w:p w14:paraId="4D0BB895" w14:textId="77777777" w:rsidR="00DD2E18" w:rsidRPr="0099069F" w:rsidRDefault="00DD2E18" w:rsidP="00DD2E18">
      <w:pPr>
        <w:rPr>
          <w:rFonts w:ascii="Arial" w:hAnsi="Arial" w:cs="Arial"/>
        </w:rPr>
      </w:pPr>
    </w:p>
    <w:p w14:paraId="55B4FA34" w14:textId="77777777" w:rsidR="00DD2E18" w:rsidRPr="0099069F" w:rsidRDefault="00DD2E18" w:rsidP="00DD2E18">
      <w:pPr>
        <w:rPr>
          <w:rFonts w:ascii="Arial" w:hAnsi="Arial" w:cs="Arial"/>
        </w:rPr>
      </w:pPr>
    </w:p>
    <w:p w14:paraId="1AEF8113" w14:textId="77777777" w:rsidR="00981199" w:rsidRPr="0099069F" w:rsidRDefault="00981199">
      <w:pPr>
        <w:rPr>
          <w:rFonts w:ascii="Arial" w:hAnsi="Arial" w:cs="Arial"/>
        </w:rPr>
      </w:pPr>
    </w:p>
    <w:sectPr w:rsidR="00981199" w:rsidRPr="0099069F" w:rsidSect="00554ABD"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8FEB5" w14:textId="77777777" w:rsidR="001D4971" w:rsidRDefault="001D4971">
      <w:r>
        <w:separator/>
      </w:r>
    </w:p>
  </w:endnote>
  <w:endnote w:type="continuationSeparator" w:id="0">
    <w:p w14:paraId="64CA92A6" w14:textId="77777777" w:rsidR="001D4971" w:rsidRDefault="001D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E15E2" w14:textId="77777777" w:rsidR="00D45652" w:rsidRPr="00FA3028" w:rsidRDefault="0099069F" w:rsidP="00A61D33">
    <w:pPr>
      <w:pStyle w:val="Heading2"/>
      <w:ind w:left="360" w:hanging="360"/>
      <w:rPr>
        <w:rFonts w:ascii="Arial" w:hAnsi="Arial" w:cs="Arial"/>
        <w:caps/>
        <w:sz w:val="17"/>
        <w:szCs w:val="17"/>
      </w:rPr>
    </w:pPr>
    <w:r w:rsidRPr="00FA3028">
      <w:rPr>
        <w:rFonts w:ascii="Arial" w:hAnsi="Arial" w:cs="Arial"/>
        <w:caps/>
        <w:sz w:val="17"/>
        <w:szCs w:val="17"/>
      </w:rPr>
      <w:t>Changes to this position description</w:t>
    </w:r>
  </w:p>
  <w:p w14:paraId="757A50D8" w14:textId="77777777" w:rsidR="00D45652" w:rsidRPr="00FA3028" w:rsidRDefault="0099069F" w:rsidP="00EC06D8">
    <w:pPr>
      <w:pStyle w:val="BodyText"/>
      <w:rPr>
        <w:rFonts w:ascii="Arial" w:hAnsi="Arial" w:cs="Arial"/>
        <w:sz w:val="17"/>
        <w:szCs w:val="17"/>
      </w:rPr>
    </w:pPr>
    <w:r w:rsidRPr="00FA3028">
      <w:rPr>
        <w:rFonts w:ascii="Arial" w:hAnsi="Arial" w:cs="Arial"/>
        <w:sz w:val="17"/>
        <w:szCs w:val="17"/>
      </w:rPr>
      <w:t xml:space="preserve">From time to time it may be necessary to consider changes in the </w:t>
    </w:r>
    <w:r>
      <w:rPr>
        <w:rFonts w:ascii="Arial" w:hAnsi="Arial" w:cs="Arial"/>
        <w:sz w:val="17"/>
        <w:szCs w:val="17"/>
      </w:rPr>
      <w:t>position</w:t>
    </w:r>
    <w:r w:rsidRPr="00FA3028">
      <w:rPr>
        <w:rFonts w:ascii="Arial" w:hAnsi="Arial" w:cs="Arial"/>
        <w:sz w:val="17"/>
        <w:szCs w:val="17"/>
      </w:rPr>
      <w:t xml:space="preserve"> description in response to the changing nature of </w:t>
    </w:r>
    <w:r>
      <w:rPr>
        <w:rFonts w:ascii="Arial" w:hAnsi="Arial" w:cs="Arial"/>
        <w:sz w:val="17"/>
        <w:szCs w:val="17"/>
      </w:rPr>
      <w:t>the</w:t>
    </w:r>
    <w:r w:rsidRPr="00FA3028">
      <w:rPr>
        <w:rFonts w:ascii="Arial" w:hAnsi="Arial" w:cs="Arial"/>
        <w:sz w:val="17"/>
        <w:szCs w:val="17"/>
      </w:rPr>
      <w:t xml:space="preserve"> work environment (including technological requirements or statutory changes).  Such changes may be initiated by the manager of this position</w:t>
    </w:r>
    <w:r>
      <w:rPr>
        <w:rFonts w:ascii="Arial" w:hAnsi="Arial" w:cs="Arial"/>
        <w:sz w:val="17"/>
        <w:szCs w:val="17"/>
      </w:rPr>
      <w:t xml:space="preserve"> and agreed through consultation.</w:t>
    </w:r>
    <w:r w:rsidRPr="00FA3028">
      <w:rPr>
        <w:rFonts w:ascii="Arial" w:hAnsi="Arial" w:cs="Arial"/>
        <w:sz w:val="17"/>
        <w:szCs w:val="17"/>
      </w:rPr>
      <w:t xml:space="preserve">  </w:t>
    </w:r>
  </w:p>
  <w:p w14:paraId="707C7530" w14:textId="77777777" w:rsidR="00D45652" w:rsidRDefault="00B729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0E14F" w14:textId="77777777" w:rsidR="001D4971" w:rsidRDefault="001D4971">
      <w:r>
        <w:separator/>
      </w:r>
    </w:p>
  </w:footnote>
  <w:footnote w:type="continuationSeparator" w:id="0">
    <w:p w14:paraId="4BC18EFA" w14:textId="77777777" w:rsidR="001D4971" w:rsidRDefault="001D4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13DE"/>
    <w:multiLevelType w:val="multilevel"/>
    <w:tmpl w:val="DB54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75E5B"/>
    <w:multiLevelType w:val="hybridMultilevel"/>
    <w:tmpl w:val="117AE1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B7387"/>
    <w:multiLevelType w:val="hybridMultilevel"/>
    <w:tmpl w:val="BD96D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82B82"/>
    <w:multiLevelType w:val="hybridMultilevel"/>
    <w:tmpl w:val="96E69E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B7191"/>
    <w:multiLevelType w:val="hybridMultilevel"/>
    <w:tmpl w:val="2A5423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E30CA"/>
    <w:multiLevelType w:val="hybridMultilevel"/>
    <w:tmpl w:val="F9AE1C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D4991"/>
    <w:multiLevelType w:val="multilevel"/>
    <w:tmpl w:val="2BE0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572BD"/>
    <w:multiLevelType w:val="hybridMultilevel"/>
    <w:tmpl w:val="C46E4E16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65891"/>
    <w:multiLevelType w:val="hybridMultilevel"/>
    <w:tmpl w:val="AAD2A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B7215"/>
    <w:multiLevelType w:val="hybridMultilevel"/>
    <w:tmpl w:val="35F67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3743D"/>
    <w:multiLevelType w:val="hybridMultilevel"/>
    <w:tmpl w:val="986E62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5F503C"/>
    <w:multiLevelType w:val="hybridMultilevel"/>
    <w:tmpl w:val="1D9C6A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2D7A40"/>
    <w:multiLevelType w:val="hybridMultilevel"/>
    <w:tmpl w:val="DAEE67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EF3B49"/>
    <w:multiLevelType w:val="hybridMultilevel"/>
    <w:tmpl w:val="2C3445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1D62D9"/>
    <w:multiLevelType w:val="hybridMultilevel"/>
    <w:tmpl w:val="1A601FE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12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13"/>
  </w:num>
  <w:num w:numId="12">
    <w:abstractNumId w:val="8"/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09"/>
    <w:rsid w:val="001D4971"/>
    <w:rsid w:val="003F6309"/>
    <w:rsid w:val="005D04B1"/>
    <w:rsid w:val="006A2815"/>
    <w:rsid w:val="006B407B"/>
    <w:rsid w:val="00797ED0"/>
    <w:rsid w:val="008E4FED"/>
    <w:rsid w:val="008E6ACA"/>
    <w:rsid w:val="00981199"/>
    <w:rsid w:val="0099069F"/>
    <w:rsid w:val="00A02F76"/>
    <w:rsid w:val="00B72997"/>
    <w:rsid w:val="00BE7E97"/>
    <w:rsid w:val="00C44EB1"/>
    <w:rsid w:val="00C71B27"/>
    <w:rsid w:val="00DD2E18"/>
    <w:rsid w:val="00F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F878"/>
  <w15:docId w15:val="{2171277F-2B3E-43CA-A098-8B6D7740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E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D2E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DD2E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2E18"/>
  </w:style>
  <w:style w:type="paragraph" w:styleId="BodyText">
    <w:name w:val="Body Text"/>
    <w:basedOn w:val="Normal"/>
    <w:link w:val="BodyTextChar"/>
    <w:uiPriority w:val="99"/>
    <w:semiHidden/>
    <w:unhideWhenUsed/>
    <w:rsid w:val="00DD2E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E18"/>
  </w:style>
  <w:style w:type="paragraph" w:styleId="BalloonText">
    <w:name w:val="Balloon Text"/>
    <w:basedOn w:val="Normal"/>
    <w:link w:val="BalloonTextChar"/>
    <w:uiPriority w:val="99"/>
    <w:semiHidden/>
    <w:unhideWhenUsed/>
    <w:rsid w:val="00C44E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6BA542AE6B8438C79C162A8DBF8E2" ma:contentTypeVersion="8" ma:contentTypeDescription="Create a new document." ma:contentTypeScope="" ma:versionID="aeb1de44c42888a72801a1fa5110a766">
  <xsd:schema xmlns:xsd="http://www.w3.org/2001/XMLSchema" xmlns:xs="http://www.w3.org/2001/XMLSchema" xmlns:p="http://schemas.microsoft.com/office/2006/metadata/properties" xmlns:ns3="a5a1fa98-c4c8-44f6-a7b7-8cd3368e7d3c" xmlns:ns4="a3c0e4fe-0559-4566-bcd1-926a01455c59" targetNamespace="http://schemas.microsoft.com/office/2006/metadata/properties" ma:root="true" ma:fieldsID="eda9e80d021654cba47ac9deeca871f7" ns3:_="" ns4:_="">
    <xsd:import namespace="a5a1fa98-c4c8-44f6-a7b7-8cd3368e7d3c"/>
    <xsd:import namespace="a3c0e4fe-0559-4566-bcd1-926a01455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1fa98-c4c8-44f6-a7b7-8cd3368e7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0e4fe-0559-4566-bcd1-926a01455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A7DE8-0367-4B59-A93A-722123F2C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1fa98-c4c8-44f6-a7b7-8cd3368e7d3c"/>
    <ds:schemaRef ds:uri="a3c0e4fe-0559-4566-bcd1-926a01455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E39263-B79E-48FB-8763-8F5092E698A3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a5a1fa98-c4c8-44f6-a7b7-8cd3368e7d3c"/>
    <ds:schemaRef ds:uri="http://schemas.microsoft.com/office/infopath/2007/PartnerControls"/>
    <ds:schemaRef ds:uri="a3c0e4fe-0559-4566-bcd1-926a01455c5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36C746E-251C-41AE-9EA9-7F8BC555B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Whitireia NZ</Company>
  <LinksUpToDate>false</LinksUpToDate>
  <CharactersWithSpaces>11426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HAGGERTY, Carmel</dc:creator>
  <cp:lastModifiedBy>Melissa Connolly</cp:lastModifiedBy>
  <cp:revision>2</cp:revision>
  <dcterms:created xsi:type="dcterms:W3CDTF">2019-12-13T01:47:00Z</dcterms:created>
  <dcterms:modified xsi:type="dcterms:W3CDTF">2019-12-13T01:47:00Z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0x010100E816BA542AE6B8438C79C162A8DBF8E2</vt:lpwstr>
  </property>
  <property fmtid="{D5CDD505-2E9C-101B-9397-08002B2CF9AE}" pid="3" name="Order">
    <vt:r8>64000</vt:r8>
  </property>
  <property fmtid="{D5CDD505-2E9C-101B-9397-08002B2CF9AE}" pid="4" name="_ModerationStatus">
    <vt:lpwstr>0</vt:lpwstr>
  </property>
</Properties>
</file>